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Jeremiah: hope in exile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read Jeremiah’s letter to the exiles in Babylon and find out what Jeremiah 29:11 really means.</w:t>
      </w:r>
    </w:p>
    <w:bookmarkStart w:id="9" w:name="part-a-context-detectives"/>
    <w:p>
      <w:pPr>
        <w:pStyle w:val="Heading2"/>
      </w:pPr>
      <w:r>
        <w:t xml:space="preserve">Part A: Context detectives</w:t>
      </w:r>
    </w:p>
    <w:p>
      <w:pPr>
        <w:pStyle w:val="Compact"/>
        <w:numPr>
          <w:ilvl w:val="0"/>
          <w:numId w:val="1001"/>
        </w:numPr>
      </w:pPr>
      <w:r>
        <w:t xml:space="preserve">Read Jeremiah 28:1–4. What did the prophet Hananiah promise? Why was his message so popular?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Jeremiah 29:1–14. Complete the context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 (with verse)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wrote the letter?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was it sent to?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were they told to do?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should they do for Babylon?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should they not listen to?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long would it last?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was promised after that?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How do you think the exiles felt when they heard how long they would be in Babylon?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at-about-jeremiah-2911"/>
    <w:p>
      <w:pPr>
        <w:pStyle w:val="Heading2"/>
      </w:pPr>
      <w:r>
        <w:t xml:space="preserve">Part B: What about Jeremiah 29:11?</w:t>
      </w:r>
    </w:p>
    <w:p>
      <w:pPr>
        <w:pStyle w:val="Compact"/>
        <w:numPr>
          <w:ilvl w:val="0"/>
          <w:numId w:val="1004"/>
        </w:numPr>
      </w:pPr>
      <w:r>
        <w:t xml:space="preserve">List four things the context tells us about Jeremiah 29:11.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What the context shows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Jeremiah 29:11 does NOT 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DOES show about God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Fix the poster. Design a verse card for Jeremiah 29:11 that is faithful to its context. You might add another verse or a short caption.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hope-while-you-wait-private"/>
    <w:p>
      <w:pPr>
        <w:pStyle w:val="Heading2"/>
      </w:pPr>
      <w:r>
        <w:t xml:space="preserve">Part C: Hope while you wait (private)</w:t>
      </w:r>
    </w:p>
    <w:p>
      <w:pPr>
        <w:pStyle w:val="Compact"/>
        <w:numPr>
          <w:ilvl w:val="0"/>
          <w:numId w:val="1007"/>
        </w:numPr>
      </w:pPr>
      <w:r>
        <w:t xml:space="preserve">Think of a situation you didn’t choose and can’t change right now. You don’t need to name it. What might each of these look like there?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the exiles were told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could look like for me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Settle in and keep living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Seek the good of the people around you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Pray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Seek God himself, not just a way out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Jeremiah 31:31–34 and Luke 22:20. How does Jeremiah’s promise of a new covenant point to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Have you ever seen a Bible verse used out of context? Why does reading the whole passage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Who was Jeremiah 29 first written to, and what was their situation?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Give two things the context tells us about Jeremiah 29:11.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is the deepest promise in Jeremiah 29:12–14?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Jeremiah: hope in exile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