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trial and the cross</w:t>
      </w:r>
    </w:p>
    <w:p>
      <w:pPr>
        <w:pStyle w:val="Subtitle"/>
      </w:pPr>
      <w:r>
        <w:t xml:space="preserve">Year 9 Bible · Term 3 · Lesson notes · 55 minutes</w:t>
      </w:r>
    </w:p>
    <w:p>
      <w:pPr>
        <w:pStyle w:val="BlockText"/>
      </w:pPr>
      <w:r>
        <w:t xml:space="preserve">“Then he said, ‘Jesus, remember me when You come into Your kingdom!’ And Jesus said to him, ‘Truly I tell you, today you will be with Me in Paradise.’” (Luke 23:42-43)</w:t>
      </w:r>
    </w:p>
    <w:bookmarkStart w:id="9" w:name="lesson-overview"/>
    <w:p>
      <w:pPr>
        <w:pStyle w:val="Heading2"/>
      </w:pPr>
      <w:r>
        <w:t xml:space="preserve">Lesson overview</w:t>
      </w:r>
    </w:p>
    <w:p>
      <w:pPr>
        <w:pStyle w:val="FirstParagraph"/>
      </w:pPr>
      <w:r>
        <w:t xml:space="preserve">Big idea:</w:t>
      </w:r>
      <w:r>
        <w:t xml:space="preserve"> </w:t>
      </w:r>
      <w:r>
        <w:rPr>
          <w:b/>
          <w:bCs/>
        </w:rPr>
        <w:t xml:space="preserve">Luke shows that Jesus was declared innocent again and again, yet he was condemned in the place of the guilty, and even on the cross he was still saving people.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9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Luke 23:1–49</w:t>
            </w:r>
          </w:p>
        </w:tc>
      </w:tr>
      <w:tr>
        <w:tc>
          <w:tcPr/>
          <w:p>
            <w:pPr>
              <w:pStyle w:val="Compact"/>
            </w:pPr>
            <w:r>
              <w:t xml:space="preserve">Resources</w:t>
            </w:r>
          </w:p>
        </w:tc>
        <w:tc>
          <w:tcPr/>
          <w:p>
            <w:pPr>
              <w:pStyle w:val="Compact"/>
            </w:pPr>
            <w:r>
              <w:t xml:space="preserve">Bibles or printed passages, worksheet,</w:t>
            </w:r>
            <w:r>
              <w:t xml:space="preserve"> </w:t>
            </w:r>
            <w:r>
              <w:t xml:space="preserve">“GUILTY”</w:t>
            </w:r>
            <w:r>
              <w:t xml:space="preserve"> </w:t>
            </w:r>
            <w:r>
              <w:t xml:space="preserve">and</w:t>
            </w:r>
            <w:r>
              <w:t xml:space="preserve"> </w:t>
            </w:r>
            <w:r>
              <w:t xml:space="preserve">“INNOCENT”</w:t>
            </w:r>
            <w:r>
              <w:t xml:space="preserve"> </w:t>
            </w:r>
            <w:r>
              <w:t xml:space="preserve">cards (or mini whiteboards), whiteboard</w:t>
            </w:r>
          </w:p>
        </w:tc>
      </w:tr>
    </w:tbl>
    <w:p>
      <w:pPr>
        <w:spacing w:before="0" w:after="0" w:line="200" w:lineRule="exact"/>
      </w:pPr>
    </w:p>
    <w:p>
      <w:pPr>
        <w:pStyle w:val="BodyText"/>
      </w:pPr>
      <w:r>
        <w:rPr>
          <w:b/>
          <w:bCs/>
        </w:rPr>
        <w:t xml:space="preserve">Learning intentions</w:t>
      </w:r>
      <w:r>
        <w:t xml:space="preserve"> </w:t>
      </w:r>
      <w:r>
        <w:t xml:space="preserve">- Know the main events of Jesus’ trials and crucifixion in Luke 23.</w:t>
      </w:r>
      <w:r>
        <w:t xml:space="preserve"> </w:t>
      </w:r>
      <w:r>
        <w:t xml:space="preserve">- Understand how Luke stresses Jesus’ innocence, and what the Barabbas exchange pictures.</w:t>
      </w:r>
      <w:r>
        <w:t xml:space="preserve"> </w:t>
      </w:r>
      <w:r>
        <w:t xml:space="preserve">- Reflect on what Jesus’ words from the cross show about him.</w:t>
      </w:r>
    </w:p>
    <w:p>
      <w:pPr>
        <w:pStyle w:val="BodyText"/>
      </w:pPr>
      <w:r>
        <w:rPr>
          <w:b/>
          <w:bCs/>
        </w:rPr>
        <w:t xml:space="preserve">Success criteria</w:t>
      </w:r>
      <w:r>
        <w:t xml:space="preserve"> </w:t>
      </w:r>
      <w:r>
        <w:t xml:space="preserve">- I can name at least four people in Luke 23 who said Jesus was innocent.</w:t>
      </w:r>
      <w:r>
        <w:t xml:space="preserve"> </w:t>
      </w:r>
      <w:r>
        <w:t xml:space="preserve">- I can explain why Barabbas going free is a picture of what Jesus’ death achieves.</w:t>
      </w:r>
      <w:r>
        <w:t xml:space="preserve"> </w:t>
      </w:r>
      <w:r>
        <w:t xml:space="preserve">- I can explain one of Jesus’ three sayings from the cross in Luke and what it shows about him.</w:t>
      </w:r>
    </w:p>
    <w:p>
      <w:pPr>
        <w:pStyle w:val="BodyText"/>
      </w:pPr>
      <w:r>
        <w:rPr>
          <w:b/>
          <w:bCs/>
        </w:rPr>
        <w:t xml:space="preserve">Lesson flow</w:t>
      </w:r>
      <w:r>
        <w:t xml:space="preserve"> </w:t>
      </w:r>
      <w:r>
        <w:t xml:space="preserve">1. Hook: you be the judge (7 min)</w:t>
      </w:r>
      <w:r>
        <w:t xml:space="preserve"> </w:t>
      </w:r>
      <w:r>
        <w:t xml:space="preserve">2. On trial: Luke 23:1–25 (15 min)</w:t>
      </w:r>
      <w:r>
        <w:t xml:space="preserve"> </w:t>
      </w:r>
      <w:r>
        <w:t xml:space="preserve">3. Barabbas goes free (8 min)</w:t>
      </w:r>
      <w:r>
        <w:t xml:space="preserve"> </w:t>
      </w:r>
      <w:r>
        <w:t xml:space="preserve">4. The cross: Luke 23:26–49 (17 min)</w:t>
      </w:r>
      <w:r>
        <w:t xml:space="preserve"> </w:t>
      </w:r>
      <w:r>
        <w:t xml:space="preserve">5. Did it really happen? (3 min)</w:t>
      </w:r>
      <w:r>
        <w:t xml:space="preserve"> </w:t>
      </w:r>
      <w:r>
        <w:t xml:space="preserve">6. Wrap-up and exit ticket (5 min)</w:t>
      </w:r>
    </w:p>
    <w:bookmarkEnd w:id="9"/>
    <w:bookmarkStart w:id="10" w:name="hook-you-be-the-judge-7-min"/>
    <w:p>
      <w:pPr>
        <w:pStyle w:val="Heading2"/>
      </w:pPr>
      <w:r>
        <w:t xml:space="preserve">1. Hook: you be the judge (7 min)</w:t>
      </w:r>
    </w:p>
    <w:p>
      <w:pPr>
        <w:pStyle w:val="FirstParagraph"/>
      </w:pPr>
      <w:r>
        <w:t xml:space="preserve">Write the three charges from Luke 23:2 on the board, in your own words:</w:t>
      </w:r>
      <w:r>
        <w:t xml:space="preserve"> </w:t>
      </w:r>
      <w:r>
        <w:t xml:space="preserve">1. He is stirring up trouble in the nation.</w:t>
      </w:r>
      <w:r>
        <w:t xml:space="preserve"> </w:t>
      </w:r>
      <w:r>
        <w:t xml:space="preserve">2. He tells people not to pay taxes to Caesar.</w:t>
      </w:r>
      <w:r>
        <w:t xml:space="preserve"> </w:t>
      </w:r>
      <w:r>
        <w:t xml:space="preserve">3. He claims to be the Christ, a king.</w:t>
      </w:r>
    </w:p>
    <w:p>
      <w:pPr>
        <w:pStyle w:val="BodyText"/>
      </w:pPr>
      <w:r>
        <w:t xml:space="preserve">Students have learned a lot about Jesus in Years 7 and 8. In pairs, they decide: does each charge stick? Remind them of Luke 20:20–26, where Jesus told people to give Caesar what belongs to Caesar. Pairs hold up a GUILTY or INNOCENT card for each charge.</w:t>
      </w:r>
    </w:p>
    <w:p>
      <w:pPr>
        <w:pStyle w:val="BodyText"/>
      </w:pPr>
      <w:r>
        <w:t xml:space="preserve">Ask:</w:t>
      </w:r>
      <w:r>
        <w:t xml:space="preserve"> </w:t>
      </w:r>
      <w:r>
        <w:t xml:space="preserve">“Charge 3 is the tricky one. Is Jesus a king? What kind?”</w:t>
      </w:r>
    </w:p>
    <w:p>
      <w:pPr>
        <w:pStyle w:val="BodyText"/>
      </w:pPr>
      <w:r>
        <w:rPr>
          <w:b/>
          <w:bCs/>
        </w:rPr>
        <w:t xml:space="preserve">Teacher line:</w:t>
      </w:r>
      <w:r>
        <w:t xml:space="preserve"> </w:t>
      </w:r>
      <w:r>
        <w:t xml:space="preserve">“Luke wrote so his reader could be certain about Jesus (Luke 1:4). Today Luke puts Jesus on trial in front of us. Keep count: how many people reach a verdict?”</w:t>
      </w:r>
    </w:p>
    <w:bookmarkEnd w:id="10"/>
    <w:bookmarkStart w:id="11" w:name="on-trial-luke-23125-15-min"/>
    <w:p>
      <w:pPr>
        <w:pStyle w:val="Heading2"/>
      </w:pPr>
      <w:r>
        <w:t xml:space="preserve">2. On trial: Luke 23:1–25 (15 min)</w:t>
      </w:r>
    </w:p>
    <w:p>
      <w:pPr>
        <w:pStyle w:val="FirstParagraph"/>
      </w:pPr>
      <w:r>
        <w:t xml:space="preserve">Read Luke 23:1–25 with parts (narrator, Pilate, Herod, the crowd). As you read, students tally every time someone says Jesus is innocent (</w:t>
      </w:r>
      <w:r>
        <w:rPr>
          <w:b/>
          <w:bCs/>
        </w:rPr>
        <w:t xml:space="preserve">Part A</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Who</w:t>
            </w:r>
          </w:p>
        </w:tc>
        <w:tc>
          <w:tcPr/>
          <w:p>
            <w:pPr>
              <w:keepNext/>
              <w:pStyle w:val="Compact"/>
            </w:pPr>
            <w:r>
              <w:t xml:space="preserve">Verse</w:t>
            </w:r>
          </w:p>
        </w:tc>
        <w:tc>
          <w:tcPr/>
          <w:p>
            <w:pPr>
              <w:keepNext/>
              <w:pStyle w:val="Compact"/>
            </w:pPr>
            <w:r>
              <w:t xml:space="preserve">Verdict</w:t>
            </w:r>
          </w:p>
        </w:tc>
      </w:tr>
      <w:tr>
        <w:tc>
          <w:tcPr/>
          <w:p>
            <w:pPr>
              <w:keepNext/>
              <w:pStyle w:val="Compact"/>
            </w:pPr>
            <w:r>
              <w:t xml:space="preserve">Pilate</w:t>
            </w:r>
          </w:p>
        </w:tc>
        <w:tc>
          <w:tcPr/>
          <w:p>
            <w:pPr>
              <w:keepNext/>
              <w:pStyle w:val="Compact"/>
            </w:pPr>
            <w:r>
              <w:t xml:space="preserve">23:4</w:t>
            </w:r>
          </w:p>
        </w:tc>
        <w:tc>
          <w:tcPr/>
          <w:p>
            <w:pPr>
              <w:keepNext/>
              <w:pStyle w:val="Compact"/>
            </w:pPr>
            <w:r>
              <w:t xml:space="preserve">No basis for a charge</w:t>
            </w:r>
          </w:p>
        </w:tc>
      </w:tr>
      <w:tr>
        <w:tc>
          <w:tcPr/>
          <w:p>
            <w:pPr>
              <w:keepNext/>
              <w:pStyle w:val="Compact"/>
            </w:pPr>
            <w:r>
              <w:t xml:space="preserve">Pilate</w:t>
            </w:r>
          </w:p>
        </w:tc>
        <w:tc>
          <w:tcPr/>
          <w:p>
            <w:pPr>
              <w:keepNext/>
              <w:pStyle w:val="Compact"/>
            </w:pPr>
            <w:r>
              <w:t xml:space="preserve">23:14</w:t>
            </w:r>
          </w:p>
        </w:tc>
        <w:tc>
          <w:tcPr/>
          <w:p>
            <w:pPr>
              <w:keepNext/>
              <w:pStyle w:val="Compact"/>
            </w:pPr>
            <w:r>
              <w:t xml:space="preserve">Nothing to support the accusations</w:t>
            </w:r>
          </w:p>
        </w:tc>
      </w:tr>
      <w:tr>
        <w:tc>
          <w:tcPr/>
          <w:p>
            <w:pPr>
              <w:keepNext/>
              <w:pStyle w:val="Compact"/>
            </w:pPr>
            <w:r>
              <w:t xml:space="preserve">Herod (reported by Pilate)</w:t>
            </w:r>
          </w:p>
        </w:tc>
        <w:tc>
          <w:tcPr/>
          <w:p>
            <w:pPr>
              <w:keepNext/>
              <w:pStyle w:val="Compact"/>
            </w:pPr>
            <w:r>
              <w:t xml:space="preserve">23:15</w:t>
            </w:r>
          </w:p>
        </w:tc>
        <w:tc>
          <w:tcPr/>
          <w:p>
            <w:pPr>
              <w:keepNext/>
              <w:pStyle w:val="Compact"/>
            </w:pPr>
            <w:r>
              <w:t xml:space="preserve">Nothing deserving death</w:t>
            </w:r>
          </w:p>
        </w:tc>
      </w:tr>
      <w:tr>
        <w:tc>
          <w:tcPr/>
          <w:p>
            <w:pPr>
              <w:pStyle w:val="Compact"/>
            </w:pPr>
            <w:r>
              <w:t xml:space="preserve">Pilate, a third time</w:t>
            </w:r>
          </w:p>
        </w:tc>
        <w:tc>
          <w:tcPr/>
          <w:p>
            <w:pPr>
              <w:pStyle w:val="Compact"/>
            </w:pPr>
            <w:r>
              <w:t xml:space="preserve">23:22</w:t>
            </w:r>
          </w:p>
        </w:tc>
        <w:tc>
          <w:tcPr/>
          <w:p>
            <w:pPr>
              <w:pStyle w:val="Compact"/>
            </w:pPr>
            <w:r>
              <w:t xml:space="preserve">No grounds for a death sentence</w:t>
            </w:r>
          </w:p>
        </w:tc>
      </w:tr>
    </w:tbl>
    <w:p>
      <w:pPr>
        <w:spacing w:before="0" w:after="0" w:line="200" w:lineRule="exact"/>
      </w:pPr>
    </w:p>
    <w:p>
      <w:pPr>
        <w:pStyle w:val="BlockText"/>
      </w:pPr>
      <w:r>
        <w:t xml:space="preserve">“A third time he said to them, ‘What evil has this man done? I have found in Him no offense worthy of death. So after I punish Him, I will release Him.’”</w:t>
      </w:r>
      <w:r>
        <w:t xml:space="preserve"> </w:t>
      </w:r>
      <w:r>
        <w:t xml:space="preserve">(Luke 23:22)</w:t>
      </w:r>
    </w:p>
    <w:p>
      <w:pPr>
        <w:pStyle w:val="FirstParagraph"/>
      </w:pPr>
      <w:r>
        <w:rPr>
          <w:b/>
          <w:bCs/>
        </w:rPr>
        <w:t xml:space="preserve">Draw out:</w:t>
      </w:r>
      <w:r>
        <w:t xml:space="preserve"> </w:t>
      </w:r>
      <w:r>
        <w:t xml:space="preserve">- Pilate says Jesus is innocent</w:t>
      </w:r>
      <w:r>
        <w:t xml:space="preserve"> </w:t>
      </w:r>
      <w:r>
        <w:rPr>
          <w:b/>
          <w:bCs/>
        </w:rPr>
        <w:t xml:space="preserve">three times</w:t>
      </w:r>
      <w:r>
        <w:t xml:space="preserve">, and still hands him over. Ask:</w:t>
      </w:r>
      <w:r>
        <w:t xml:space="preserve"> </w:t>
      </w:r>
      <w:r>
        <w:t xml:space="preserve">“Why?”</w:t>
      </w:r>
      <w:r>
        <w:t xml:space="preserve"> </w:t>
      </w:r>
      <w:r>
        <w:t xml:space="preserve">(The crowd’s shouting wins, v. 23. Pilate fears a riot and his career more than he loves justice.)</w:t>
      </w:r>
      <w:r>
        <w:t xml:space="preserve"> </w:t>
      </w:r>
      <w:r>
        <w:t xml:space="preserve">- Herod wants a show (v. 8). Jesus stays silent. Herod and Pilate had been enemies, but they become friends that day (v. 12). People who agree on nothing else agree about getting rid of Jesus.</w:t>
      </w:r>
      <w:r>
        <w:t xml:space="preserve"> </w:t>
      </w:r>
      <w:r>
        <w:t xml:space="preserve">- Ask:</w:t>
      </w:r>
      <w:r>
        <w:t xml:space="preserve"> </w:t>
      </w:r>
      <w:r>
        <w:t xml:space="preserve">“So who is really on trial here: Jesus, or everyone who meets him?”</w:t>
      </w:r>
    </w:p>
    <w:bookmarkEnd w:id="11"/>
    <w:bookmarkStart w:id="12" w:name="barabbas-goes-free-8-min"/>
    <w:p>
      <w:pPr>
        <w:pStyle w:val="Heading2"/>
      </w:pPr>
      <w:r>
        <w:t xml:space="preserve">3. Barabbas goes free (8 min)</w:t>
      </w:r>
    </w:p>
    <w:p>
      <w:pPr>
        <w:pStyle w:val="FirstParagraph"/>
      </w:pPr>
      <w:r>
        <w:t xml:space="preserve">Read Luke 23:18–19 and 23:25 again.</w:t>
      </w:r>
    </w:p>
    <w:p>
      <w:pPr>
        <w:pStyle w:val="BlockText"/>
      </w:pPr>
      <w:r>
        <w:t xml:space="preserve">“As they had requested, he released the one imprisoned for insurrection and murder, and he handed Jesus over to their will.”</w:t>
      </w:r>
      <w:r>
        <w:t xml:space="preserve"> </w:t>
      </w:r>
      <w:r>
        <w:t xml:space="preserve">(Luke 23:25)</w:t>
      </w:r>
    </w:p>
    <w:p>
      <w:pPr>
        <w:pStyle w:val="FirstParagraph"/>
      </w:pPr>
      <w:r>
        <w:t xml:space="preserve">Ask students to imagine Barabbas’s morning. He wakes up in a cell, guilty of rebellion and murder, expecting to be executed. By lunchtime he’s walking free, and an innocent man is dying on the cross meant for him.</w:t>
      </w:r>
    </w:p>
    <w:p>
      <w:pPr>
        <w:pStyle w:val="BodyText"/>
      </w:pPr>
      <w:r>
        <w:rPr>
          <w:b/>
          <w:bCs/>
        </w:rPr>
        <w:t xml:space="preserve">Draw out:</w:t>
      </w:r>
      <w:r>
        <w:t xml:space="preserve"> </w:t>
      </w:r>
      <w:r>
        <w:t xml:space="preserve">- The guilty man goes free. The innocent man is condemned in his place.</w:t>
      </w:r>
      <w:r>
        <w:t xml:space="preserve"> </w:t>
      </w:r>
      <w:r>
        <w:t xml:space="preserve">- Luke doesn’t stop to explain the meaning, but the picture is hard to miss. This is exactly the question for next lesson: did Jesus die</w:t>
      </w:r>
      <w:r>
        <w:t xml:space="preserve"> </w:t>
      </w:r>
      <w:r>
        <w:rPr>
          <w:b/>
          <w:bCs/>
        </w:rPr>
        <w:t xml:space="preserve">in our place</w:t>
      </w:r>
      <w:r>
        <w:t xml:space="preserve">?</w:t>
      </w:r>
      <w:r>
        <w:t xml:space="preserve"> </w:t>
      </w:r>
      <w:r>
        <w:t xml:space="preserve">- A fun fact for the board:</w:t>
      </w:r>
      <w:r>
        <w:t xml:space="preserve"> </w:t>
      </w:r>
      <w:r>
        <w:t xml:space="preserve">“Bar-abbas”</w:t>
      </w:r>
      <w:r>
        <w:t xml:space="preserve"> </w:t>
      </w:r>
      <w:r>
        <w:t xml:space="preserve">means</w:t>
      </w:r>
      <w:r>
        <w:t xml:space="preserve"> </w:t>
      </w:r>
      <w:r>
        <w:t xml:space="preserve">“son of the father”</w:t>
      </w:r>
      <w:r>
        <w:t xml:space="preserve"> </w:t>
      </w:r>
      <w:r>
        <w:t xml:space="preserve">in Aramaic. Students can decide whether that’s just a coincidence.</w:t>
      </w:r>
    </w:p>
    <w:p>
      <w:pPr>
        <w:pStyle w:val="BodyText"/>
      </w:pPr>
      <w:r>
        <w:t xml:space="preserve">Students write Barabbas’s diary entry for that evening in</w:t>
      </w:r>
      <w:r>
        <w:t xml:space="preserve"> </w:t>
      </w:r>
      <w:r>
        <w:rPr>
          <w:b/>
          <w:bCs/>
        </w:rPr>
        <w:t xml:space="preserve">Part B</w:t>
      </w:r>
      <w:r>
        <w:t xml:space="preserve"> </w:t>
      </w:r>
      <w:r>
        <w:t xml:space="preserve">(3–4 sentences).</w:t>
      </w:r>
    </w:p>
    <w:bookmarkEnd w:id="12"/>
    <w:bookmarkStart w:id="13" w:name="the-cross-luke-232649-17-min"/>
    <w:p>
      <w:pPr>
        <w:pStyle w:val="Heading2"/>
      </w:pPr>
      <w:r>
        <w:t xml:space="preserve">4. The cross: Luke 23:26–49 (17 min)</w:t>
      </w:r>
    </w:p>
    <w:p>
      <w:pPr>
        <w:pStyle w:val="FirstParagraph"/>
      </w:pPr>
      <w:r>
        <w:rPr>
          <w:b/>
          <w:bCs/>
        </w:rPr>
        <w:t xml:space="preserve">Read Luke 23:26–49</w:t>
      </w:r>
      <w:r>
        <w:t xml:space="preserve"> </w:t>
      </w:r>
      <w:r>
        <w:t xml:space="preserve">(5 min). Note that Luke doesn’t dwell on the physical horror. He tells us simply that they crucified him (v. 33). Follow his lead and keep it non-graphic.</w:t>
      </w:r>
    </w:p>
    <w:p>
      <w:pPr>
        <w:pStyle w:val="BodyText"/>
      </w:pPr>
      <w:r>
        <w:rPr>
          <w:b/>
          <w:bCs/>
        </w:rPr>
        <w:t xml:space="preserve">The taunt: save yourself</w:t>
      </w:r>
      <w:r>
        <w:t xml:space="preserve"> </w:t>
      </w:r>
      <w:r>
        <w:t xml:space="preserve">(3 min). Ask students to find who mocks Jesus: the rulers (v. 35), the soldiers (vv. 36–37) and one of the criminals (v. 39). All three say the same thing: if you’re the king, save yourself. The irony is that Jesus stays on the cross precisely</w:t>
      </w:r>
      <w:r>
        <w:t xml:space="preserve"> </w:t>
      </w:r>
      <w:r>
        <w:rPr>
          <w:b/>
          <w:bCs/>
        </w:rPr>
        <w:t xml:space="preserve">because</w:t>
      </w:r>
      <w:r>
        <w:t xml:space="preserve"> </w:t>
      </w:r>
      <w:r>
        <w:t xml:space="preserve">he is saving others.</w:t>
      </w:r>
    </w:p>
    <w:p>
      <w:pPr>
        <w:pStyle w:val="BodyText"/>
      </w:pPr>
      <w:r>
        <w:rPr>
          <w:b/>
          <w:bCs/>
        </w:rPr>
        <w:t xml:space="preserve">Three sayings from the cross</w:t>
      </w:r>
      <w:r>
        <w:t xml:space="preserve"> </w:t>
      </w:r>
      <w:r>
        <w:t xml:space="preserve">(6 min). Luke records three things Jesus says. Students complete</w:t>
      </w:r>
      <w:r>
        <w:t xml:space="preserve"> </w:t>
      </w:r>
      <w:r>
        <w:rPr>
          <w:b/>
          <w:bCs/>
        </w:rPr>
        <w:t xml:space="preserve">Part C</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Saying</w:t>
            </w:r>
          </w:p>
        </w:tc>
        <w:tc>
          <w:tcPr/>
          <w:p>
            <w:pPr>
              <w:keepNext/>
              <w:pStyle w:val="Compact"/>
            </w:pPr>
            <w:r>
              <w:t xml:space="preserve">Verse</w:t>
            </w:r>
          </w:p>
        </w:tc>
        <w:tc>
          <w:tcPr/>
          <w:p>
            <w:pPr>
              <w:keepNext/>
              <w:pStyle w:val="Compact"/>
            </w:pPr>
            <w:r>
              <w:t xml:space="preserve">What it shows</w:t>
            </w:r>
          </w:p>
        </w:tc>
      </w:tr>
      <w:tr>
        <w:tc>
          <w:tcPr/>
          <w:p>
            <w:pPr>
              <w:keepNext/>
              <w:pStyle w:val="Compact"/>
            </w:pPr>
            <w:r>
              <w:t xml:space="preserve">He prays for forgiveness for those crucifying him</w:t>
            </w:r>
          </w:p>
        </w:tc>
        <w:tc>
          <w:tcPr/>
          <w:p>
            <w:pPr>
              <w:keepNext/>
              <w:pStyle w:val="Compact"/>
            </w:pPr>
            <w:r>
              <w:t xml:space="preserve">23:34</w:t>
            </w:r>
          </w:p>
        </w:tc>
        <w:tc>
          <w:tcPr/>
          <w:p>
            <w:pPr>
              <w:keepNext/>
              <w:pStyle w:val="Compact"/>
            </w:pPr>
            <w:r>
              <w:t xml:space="preserve">Mercy for his enemies, even now</w:t>
            </w:r>
          </w:p>
        </w:tc>
      </w:tr>
      <w:tr>
        <w:tc>
          <w:tcPr/>
          <w:p>
            <w:pPr>
              <w:keepNext/>
              <w:pStyle w:val="Compact"/>
            </w:pPr>
            <w:r>
              <w:t xml:space="preserve">He promises the criminal paradise today</w:t>
            </w:r>
          </w:p>
        </w:tc>
        <w:tc>
          <w:tcPr/>
          <w:p>
            <w:pPr>
              <w:keepNext/>
              <w:pStyle w:val="Compact"/>
            </w:pPr>
            <w:r>
              <w:t xml:space="preserve">23:43</w:t>
            </w:r>
          </w:p>
        </w:tc>
        <w:tc>
          <w:tcPr/>
          <w:p>
            <w:pPr>
              <w:keepNext/>
              <w:pStyle w:val="Compact"/>
            </w:pPr>
            <w:r>
              <w:t xml:space="preserve">Salvation is a gift, received by trust</w:t>
            </w:r>
          </w:p>
        </w:tc>
      </w:tr>
      <w:tr>
        <w:tc>
          <w:tcPr/>
          <w:p>
            <w:pPr>
              <w:pStyle w:val="Compact"/>
            </w:pPr>
            <w:r>
              <w:t xml:space="preserve">He commits his spirit to his Father</w:t>
            </w:r>
          </w:p>
        </w:tc>
        <w:tc>
          <w:tcPr/>
          <w:p>
            <w:pPr>
              <w:pStyle w:val="Compact"/>
            </w:pPr>
            <w:r>
              <w:t xml:space="preserve">23:46 (quoting Psalm 31:5)</w:t>
            </w:r>
          </w:p>
        </w:tc>
        <w:tc>
          <w:tcPr/>
          <w:p>
            <w:pPr>
              <w:pStyle w:val="Compact"/>
            </w:pPr>
            <w:r>
              <w:t xml:space="preserve">Trust in the Father to the very end</w:t>
            </w:r>
          </w:p>
        </w:tc>
      </w:tr>
    </w:tbl>
    <w:p>
      <w:pPr>
        <w:spacing w:before="0" w:after="0" w:line="200" w:lineRule="exact"/>
      </w:pPr>
    </w:p>
    <w:p>
      <w:pPr>
        <w:pStyle w:val="BlockText"/>
      </w:pPr>
      <w:r>
        <w:t xml:space="preserve">“Then he said, ‘Jesus, remember me when You come into Your kingdom!’ And Jesus said to him, ‘Truly I tell you, today you will be with Me in Paradise.’”</w:t>
      </w:r>
      <w:r>
        <w:t xml:space="preserve"> </w:t>
      </w:r>
      <w:r>
        <w:t xml:space="preserve">(Luke 23:42–43)</w:t>
      </w:r>
    </w:p>
    <w:p>
      <w:pPr>
        <w:pStyle w:val="FirstParagraph"/>
      </w:pPr>
      <w:r>
        <w:rPr>
          <w:b/>
          <w:bCs/>
        </w:rPr>
        <w:t xml:space="preserve">The signs</w:t>
      </w:r>
      <w:r>
        <w:t xml:space="preserve"> </w:t>
      </w:r>
      <w:r>
        <w:t xml:space="preserve">(3 min).</w:t>
      </w:r>
      <w:r>
        <w:t xml:space="preserve"> </w:t>
      </w:r>
      <w:r>
        <w:t xml:space="preserve">- Darkness for three hours (vv. 44–45).</w:t>
      </w:r>
      <w:r>
        <w:t xml:space="preserve"> </w:t>
      </w:r>
      <w:r>
        <w:t xml:space="preserve">- The temple curtain is torn in two (v. 45). The curtain closed off the Most Holy Place, where God’s presence was. Hebrews 10:19–20 says Jesus’ death opens the way into God’s presence.</w:t>
      </w:r>
      <w:r>
        <w:t xml:space="preserve"> </w:t>
      </w:r>
      <w:r>
        <w:t xml:space="preserve">- The Roman centurion praises God and calls Jesus righteous (v. 47): the last innocent verdict in the chapter.</w:t>
      </w:r>
      <w:r>
        <w:t xml:space="preserve"> </w:t>
      </w:r>
      <w:r>
        <w:t xml:space="preserve">- The women from Galilee watch it all (v. 49). Remember them for Lesson 4.</w:t>
      </w:r>
    </w:p>
    <w:p>
      <w:pPr>
        <w:pStyle w:val="BodyText"/>
      </w:pPr>
      <w:r>
        <w:rPr>
          <w:b/>
          <w:bCs/>
        </w:rPr>
        <w:t xml:space="preserve">Discussion questions</w:t>
      </w:r>
      <w:r>
        <w:t xml:space="preserve"> </w:t>
      </w:r>
      <w:r>
        <w:t xml:space="preserve">- The criminal had no time to be baptised, do good deeds or go to church. What does Jesus’ promise to him say about how a person is saved?</w:t>
      </w:r>
      <w:r>
        <w:t xml:space="preserve"> </w:t>
      </w:r>
      <w:r>
        <w:t xml:space="preserve">- Why might Luke record so many people saying Jesus was innocent?</w:t>
      </w:r>
      <w:r>
        <w:t xml:space="preserve"> </w:t>
      </w:r>
      <w:r>
        <w:t xml:space="preserve">- Which of the three sayings surprises you most, and why?</w:t>
      </w:r>
      <w:r>
        <w:t xml:space="preserve"> </w:t>
      </w:r>
      <w:r>
        <w:t xml:space="preserve">- Jesus prayed for the people killing him. Is that weakness or strength?</w:t>
      </w:r>
    </w:p>
    <w:bookmarkEnd w:id="13"/>
    <w:bookmarkStart w:id="14" w:name="did-it-really-happen-3-min"/>
    <w:p>
      <w:pPr>
        <w:pStyle w:val="Heading2"/>
      </w:pPr>
      <w:r>
        <w:t xml:space="preserve">5. Did it really happen? (3 min)</w:t>
      </w:r>
    </w:p>
    <w:p>
      <w:pPr>
        <w:pStyle w:val="FirstParagraph"/>
      </w:pPr>
      <w:r>
        <w:t xml:space="preserve">Give a quick historical note:</w:t>
      </w:r>
      <w:r>
        <w:t xml:space="preserve"> </w:t>
      </w:r>
      <w:r>
        <w:t xml:space="preserve">- The Roman historian</w:t>
      </w:r>
      <w:r>
        <w:t xml:space="preserve"> </w:t>
      </w:r>
      <w:r>
        <w:rPr>
          <w:b/>
          <w:bCs/>
        </w:rPr>
        <w:t xml:space="preserve">Tacitus</w:t>
      </w:r>
      <w:r>
        <w:t xml:space="preserve"> </w:t>
      </w:r>
      <w:r>
        <w:t xml:space="preserve">(writing about AD 116) records that</w:t>
      </w:r>
      <w:r>
        <w:t xml:space="preserve"> </w:t>
      </w:r>
      <w:r>
        <w:t xml:space="preserve">“Christus”</w:t>
      </w:r>
      <w:r>
        <w:t xml:space="preserve"> </w:t>
      </w:r>
      <w:r>
        <w:t xml:space="preserve">was executed by Pontius Pilate during the reign of the emperor Tiberius.</w:t>
      </w:r>
      <w:r>
        <w:t xml:space="preserve"> </w:t>
      </w:r>
      <w:r>
        <w:t xml:space="preserve">- The Jewish historian</w:t>
      </w:r>
      <w:r>
        <w:t xml:space="preserve"> </w:t>
      </w:r>
      <w:r>
        <w:rPr>
          <w:b/>
          <w:bCs/>
        </w:rPr>
        <w:t xml:space="preserve">Josephus</w:t>
      </w:r>
      <w:r>
        <w:t xml:space="preserve"> </w:t>
      </w:r>
      <w:r>
        <w:t xml:space="preserve">(about AD 93) also mentions Pilate condemning Jesus to the cross. Most scholars think later Christian copyists added to this passage, but that its core is genuine.</w:t>
      </w:r>
      <w:r>
        <w:t xml:space="preserve"> </w:t>
      </w:r>
      <w:r>
        <w:t xml:space="preserve">- Almost all historians, Christian or not, accept that Jesus was crucified under Pilate. The big debate isn’t</w:t>
      </w:r>
      <w:r>
        <w:t xml:space="preserve"> </w:t>
      </w:r>
      <w:r>
        <w:rPr>
          <w:b/>
          <w:bCs/>
        </w:rPr>
        <w:t xml:space="preserve">whether</w:t>
      </w:r>
      <w:r>
        <w:t xml:space="preserve"> </w:t>
      </w:r>
      <w:r>
        <w:t xml:space="preserve">he died, but</w:t>
      </w:r>
      <w:r>
        <w:t xml:space="preserve"> </w:t>
      </w:r>
      <w:r>
        <w:rPr>
          <w:b/>
          <w:bCs/>
        </w:rPr>
        <w:t xml:space="preserve">why</w:t>
      </w:r>
      <w:r>
        <w:t xml:space="preserve">, and what happened next.</w:t>
      </w:r>
    </w:p>
    <w:bookmarkEnd w:id="14"/>
    <w:bookmarkStart w:id="15" w:name="wrap-up-and-exit-ticket-5-min"/>
    <w:p>
      <w:pPr>
        <w:pStyle w:val="Heading2"/>
      </w:pPr>
      <w:r>
        <w:t xml:space="preserve">6. Wrap-up and exit ticket (5 min)</w:t>
      </w:r>
    </w:p>
    <w:p>
      <w:pPr>
        <w:pStyle w:val="FirstParagraph"/>
      </w:pPr>
      <w:r>
        <w:rPr>
          <w:b/>
          <w:bCs/>
        </w:rPr>
        <w:t xml:space="preserve">Teacher line:</w:t>
      </w:r>
      <w:r>
        <w:t xml:space="preserve"> </w:t>
      </w:r>
      <w:r>
        <w:t xml:space="preserve">“Luke has shown us</w:t>
      </w:r>
      <w:r>
        <w:t xml:space="preserve"> </w:t>
      </w:r>
      <w:r>
        <w:rPr>
          <w:b/>
          <w:bCs/>
        </w:rPr>
        <w:t xml:space="preserve">what</w:t>
      </w:r>
      <w:r>
        <w:t xml:space="preserve"> </w:t>
      </w:r>
      <w:r>
        <w:t xml:space="preserve">happened. Next lesson we ask the harder question:</w:t>
      </w:r>
      <w:r>
        <w:t xml:space="preserve"> </w:t>
      </w:r>
      <w:r>
        <w:rPr>
          <w:b/>
          <w:bCs/>
        </w:rPr>
        <w:t xml:space="preserve">why</w:t>
      </w:r>
      <w:r>
        <w:t xml:space="preserve"> </w:t>
      </w:r>
      <w:r>
        <w:t xml:space="preserve">did it have to happen?”</w:t>
      </w:r>
    </w:p>
    <w:p>
      <w:pPr>
        <w:pStyle w:val="BodyText"/>
      </w:pPr>
      <w:r>
        <w:t xml:space="preserve">Read Luke 23:42–43 once more. Invite students to sit quietly for thirty seconds with this question:</w:t>
      </w:r>
      <w:r>
        <w:t xml:space="preserve"> </w:t>
      </w:r>
      <w:r>
        <w:t xml:space="preserve">“If I were the criminal next to Jesus, what would I say to him?”</w:t>
      </w:r>
    </w:p>
    <w:bookmarkEnd w:id="15"/>
    <w:bookmarkStart w:id="16" w:name="exit-ticket"/>
    <w:p>
      <w:pPr>
        <w:pStyle w:val="Heading2"/>
      </w:pPr>
      <w:r>
        <w:t xml:space="preserve">Exit ticket</w:t>
      </w:r>
    </w:p>
    <w:p>
      <w:pPr>
        <w:pStyle w:val="Compact"/>
        <w:numPr>
          <w:ilvl w:val="0"/>
          <w:numId w:val="1001"/>
        </w:numPr>
      </w:pPr>
      <w:r>
        <w:t xml:space="preserve">Name three people in Luke 23 who said Jesus was innocent.</w:t>
      </w:r>
    </w:p>
    <w:p>
      <w:pPr>
        <w:pStyle w:val="Compact"/>
        <w:numPr>
          <w:ilvl w:val="0"/>
          <w:numId w:val="1001"/>
        </w:numPr>
      </w:pPr>
      <w:r>
        <w:t xml:space="preserve">How is Barabbas going free a picture of what Jesus’ death does?</w:t>
      </w:r>
    </w:p>
    <w:p>
      <w:pPr>
        <w:pStyle w:val="Compact"/>
        <w:numPr>
          <w:ilvl w:val="0"/>
          <w:numId w:val="1001"/>
        </w:numPr>
      </w:pPr>
      <w:r>
        <w:t xml:space="preserve">What did Jesus promise the criminal, and what does it show?</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Students who aren’t Christians can weigh up Luke’s question for themselves:</w:t>
      </w:r>
      <w:r>
        <w:t xml:space="preserve"> </w:t>
      </w:r>
      <w:r>
        <w:t xml:space="preserve">“What verdict would I give on Jesus?”</w:t>
      </w:r>
      <w:r>
        <w:t xml:space="preserve"> </w:t>
      </w:r>
      <w:r>
        <w:t xml:space="preserve">Respect honest answers.</w:t>
      </w:r>
      <w:r>
        <w:t xml:space="preserve"> </w:t>
      </w:r>
      <w:r>
        <w:t xml:space="preserve">- New Christians may be moved by the criminal’s story. Point out that he trusted Jesus at the last possible moment, with nothing to offer, and Jesus welcomed him.</w:t>
      </w:r>
    </w:p>
    <w:p>
      <w:pPr>
        <w:pStyle w:val="BodyText"/>
      </w:pPr>
      <w:r>
        <w:rPr>
          <w:b/>
          <w:bCs/>
        </w:rPr>
        <w:t xml:space="preserve">Support and extension</w:t>
      </w:r>
      <w:r>
        <w:t xml:space="preserve"> </w:t>
      </w:r>
      <w:r>
        <w:t xml:space="preserve">- Support: give students the verse numbers for the innocent verdicts, so they only need to find who said it.</w:t>
      </w:r>
      <w:r>
        <w:t xml:space="preserve"> </w:t>
      </w:r>
      <w:r>
        <w:t xml:space="preserve">- Extension: compare Luke 23:26–49 with Isaiah 53:7–12. List the details Isaiah predicted about seven centuries earlier.</w:t>
      </w:r>
      <w:r>
        <w:t xml:space="preserve"> </w:t>
      </w:r>
      <w:r>
        <w:t xml:space="preserve">- Note: some ancient manuscripts don’t include Jesus’ prayer for forgiveness in Luke 23:34. Most Bibles include it with a footnote. If a student asks, explain that briefly and calmly.</w:t>
      </w:r>
    </w:p>
    <w:p>
      <w:pPr>
        <w:pStyle w:val="BodyText"/>
      </w:pPr>
      <w:r>
        <w:rPr>
          <w:b/>
          <w:bCs/>
        </w:rPr>
        <w:t xml:space="preserve">Pastoral care</w:t>
      </w:r>
      <w:r>
        <w:t xml:space="preserve"> </w:t>
      </w:r>
      <w:r>
        <w:t xml:space="preserve">- Avoid graphic film clips of the crucifixion. Some students find the violence distressing.</w:t>
      </w:r>
      <w:r>
        <w:t xml:space="preserve"> </w:t>
      </w:r>
      <w:r>
        <w:t xml:space="preserve">- Never let the lesson suggest that</w:t>
      </w:r>
      <w:r>
        <w:t xml:space="preserve"> </w:t>
      </w:r>
      <w:r>
        <w:t xml:space="preserve">“the Jews killed Jesus”</w:t>
      </w:r>
      <w:r>
        <w:t xml:space="preserve">. That claim was used for centuries to justify cruelty to Jewish people. Luke shows Jewish leaders, a Roman governor, a Jewish king, Roman soldiers and a crowd all involved. Jesus and all his first followers were Jewish. Christians believe that everyone’s sin put Jesus on the cross, and that he gave his life willingly.</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trial and the cross</dc:title>
  <dc:creator/>
  <cp:keywords/>
  <dcterms:created xsi:type="dcterms:W3CDTF">2026-11-04T20:48:32Z</dcterms:created>
  <dcterms:modified xsi:type="dcterms:W3CDTF">2026-11-04T20:48:32Z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3 · Lesson notes · 55 minutes</vt:lpwstr>
  </property>
</Properties>
</file>