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Nothing can separate us</w:t>
      </w:r>
    </w:p>
    <w:p>
      <w:pPr>
        <w:pStyle w:val="Subtitle"/>
      </w:pPr>
      <w:r>
        <w:t xml:space="preserve">Year 9 Bible · Term 4 · Lesson notes · 55 minutes</w:t>
      </w:r>
    </w:p>
    <w:p>
      <w:pPr>
        <w:pStyle w:val="BlockText"/>
      </w:pPr>
      <w:r>
        <w:t xml:space="preserve">“For I am convinced that neither death nor life, neither angels nor principalities, neither the present nor the future, nor any powers, neither height nor depth, nor anything else in all creation, will be able to separate us from the love of God that is in Christ Jesus our Lord.” (Romans 8:38–39)</w:t>
      </w:r>
    </w:p>
    <w:bookmarkStart w:id="9" w:name="lesson-overview"/>
    <w:p>
      <w:pPr>
        <w:pStyle w:val="Heading2"/>
      </w:pPr>
      <w:r>
        <w:t xml:space="preserve">Lesson overview</w:t>
      </w:r>
    </w:p>
    <w:p>
      <w:pPr>
        <w:pStyle w:val="FirstParagraph"/>
      </w:pPr>
      <w:r>
        <w:t xml:space="preserve">Big idea:</w:t>
      </w:r>
      <w:r>
        <w:t xml:space="preserve"> </w:t>
      </w:r>
      <w:r>
        <w:rPr>
          <w:b/>
          <w:bCs/>
        </w:rPr>
        <w:t xml:space="preserve">Whatever following Jesus costs, nothing in all creation can separate his people from the love of God in Christ, and that love runs through the whole Bible story, from Creation to New Creation.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9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Romans 8:18, 31–39 (with Romans 8:15, 19–23 and Psalm 44:22)</w:t>
            </w:r>
          </w:p>
        </w:tc>
      </w:tr>
      <w:tr>
        <w:tc>
          <w:tcPr/>
          <w:p>
            <w:pPr>
              <w:pStyle w:val="Compact"/>
            </w:pPr>
            <w:r>
              <w:t xml:space="preserve">Resources</w:t>
            </w:r>
          </w:p>
        </w:tc>
        <w:tc>
          <w:tcPr/>
          <w:p>
            <w:pPr>
              <w:pStyle w:val="Compact"/>
            </w:pPr>
            <w:r>
              <w:t xml:space="preserve">Bibles or printed passages, worksheet, the six big story symbols from Year 7 (tree, crack, star, cross, flame, sunrise) on the board or wall</w:t>
            </w:r>
          </w:p>
        </w:tc>
      </w:tr>
    </w:tbl>
    <w:p>
      <w:pPr>
        <w:spacing w:before="0" w:after="0" w:line="200" w:lineRule="exact"/>
      </w:pPr>
    </w:p>
    <w:p>
      <w:pPr>
        <w:pStyle w:val="BodyText"/>
      </w:pPr>
      <w:r>
        <w:rPr>
          <w:b/>
          <w:bCs/>
        </w:rPr>
        <w:t xml:space="preserve">Learning intentions</w:t>
      </w:r>
      <w:r>
        <w:t xml:space="preserve"> </w:t>
      </w:r>
      <w:r>
        <w:t xml:space="preserve">- Understand Paul’s argument in Romans 8:31–39: God is for us, Christ died and now prays for us, and nothing can separate us from God’s love.</w:t>
      </w:r>
      <w:r>
        <w:t xml:space="preserve"> </w:t>
      </w:r>
      <w:r>
        <w:t xml:space="preserve">- Connect this promise to the whole unit: persecution, pressure, enemies and fear.</w:t>
      </w:r>
      <w:r>
        <w:t xml:space="preserve"> </w:t>
      </w:r>
      <w:r>
        <w:t xml:space="preserve">- Look back over the Bible’s big story and the</w:t>
      </w:r>
      <w:r>
        <w:t xml:space="preserve"> </w:t>
      </w:r>
      <w:r>
        <w:t xml:space="preserve">“Living it out”</w:t>
      </w:r>
      <w:r>
        <w:t xml:space="preserve"> </w:t>
      </w:r>
      <w:r>
        <w:t xml:space="preserve">strand of Years 7–9.</w:t>
      </w:r>
    </w:p>
    <w:p>
      <w:pPr>
        <w:pStyle w:val="BodyText"/>
      </w:pPr>
      <w:r>
        <w:rPr>
          <w:b/>
          <w:bCs/>
        </w:rPr>
        <w:t xml:space="preserve">Success criteria</w:t>
      </w:r>
      <w:r>
        <w:t xml:space="preserve"> </w:t>
      </w:r>
      <w:r>
        <w:t xml:space="preserve">- I can explain two of Paul’s questions in Romans 8:31–35 and his answers.</w:t>
      </w:r>
      <w:r>
        <w:t xml:space="preserve"> </w:t>
      </w:r>
      <w:r>
        <w:t xml:space="preserve">- I can write a modern list of things that cannot separate a Christian from God’s love.</w:t>
      </w:r>
      <w:r>
        <w:t xml:space="preserve"> </w:t>
      </w:r>
      <w:r>
        <w:t xml:space="preserve">- I can trace God’s love through the six parts of the big story and name something I’m taking with me from Years 7–9.</w:t>
      </w:r>
    </w:p>
    <w:p>
      <w:pPr>
        <w:pStyle w:val="BodyText"/>
      </w:pPr>
      <w:r>
        <w:rPr>
          <w:b/>
          <w:bCs/>
        </w:rPr>
        <w:t xml:space="preserve">Lesson flow</w:t>
      </w:r>
      <w:r>
        <w:t xml:space="preserve"> </w:t>
      </w:r>
      <w:r>
        <w:t xml:space="preserve">1. Hook: what can’t be taken? (5 min)</w:t>
      </w:r>
      <w:r>
        <w:t xml:space="preserve"> </w:t>
      </w:r>
      <w:r>
        <w:t xml:space="preserve">2. Paul’s questions: Romans 8:31–34 (12 min)</w:t>
      </w:r>
      <w:r>
        <w:t xml:space="preserve"> </w:t>
      </w:r>
      <w:r>
        <w:t xml:space="preserve">3. The great list: Romans 8:35–39 (13 min)</w:t>
      </w:r>
      <w:r>
        <w:t xml:space="preserve"> </w:t>
      </w:r>
      <w:r>
        <w:t xml:space="preserve">4. Romans 8 and the whole story (12 min)</w:t>
      </w:r>
      <w:r>
        <w:t xml:space="preserve"> </w:t>
      </w:r>
      <w:r>
        <w:t xml:space="preserve">5. Three years of living it out (8 min)</w:t>
      </w:r>
      <w:r>
        <w:t xml:space="preserve"> </w:t>
      </w:r>
      <w:r>
        <w:t xml:space="preserve">6. Blessing and exit ticket (5 min)</w:t>
      </w:r>
    </w:p>
    <w:bookmarkEnd w:id="9"/>
    <w:bookmarkStart w:id="10" w:name="hook-what-cant-be-taken-5-min"/>
    <w:p>
      <w:pPr>
        <w:pStyle w:val="Heading2"/>
      </w:pPr>
      <w:r>
        <w:t xml:space="preserve">1. Hook: what can’t be taken? (5 min)</w:t>
      </w:r>
    </w:p>
    <w:p>
      <w:pPr>
        <w:pStyle w:val="FirstParagraph"/>
      </w:pPr>
      <w:r>
        <w:t xml:space="preserve">Remind students of the people we’ve met this term: Christians on the World Watch List, the 21, Stephen, Daniel and his friends.</w:t>
      </w:r>
    </w:p>
    <w:p>
      <w:pPr>
        <w:pStyle w:val="BodyText"/>
      </w:pPr>
      <w:r>
        <w:t xml:space="preserve">Ask:</w:t>
      </w:r>
      <w:r>
        <w:t xml:space="preserve"> </w:t>
      </w:r>
      <w:r>
        <w:t xml:space="preserve">“What could persecution take from them?”</w:t>
      </w:r>
      <w:r>
        <w:t xml:space="preserve"> </w:t>
      </w:r>
      <w:r>
        <w:t xml:space="preserve">List answers on the board: freedom, home, job, family, reputation, safety, even life.</w:t>
      </w:r>
    </w:p>
    <w:p>
      <w:pPr>
        <w:pStyle w:val="BodyText"/>
      </w:pPr>
      <w:r>
        <w:t xml:space="preserve">Then ask:</w:t>
      </w:r>
      <w:r>
        <w:t xml:space="preserve"> </w:t>
      </w:r>
      <w:r>
        <w:t xml:space="preserve">“What</w:t>
      </w:r>
      <w:r>
        <w:t xml:space="preserve"> </w:t>
      </w:r>
      <w:r>
        <w:rPr>
          <w:b/>
          <w:bCs/>
        </w:rPr>
        <w:t xml:space="preserve">couldn’t</w:t>
      </w:r>
      <w:r>
        <w:t xml:space="preserve"> </w:t>
      </w:r>
      <w:r>
        <w:t xml:space="preserve">it take?”</w:t>
      </w:r>
      <w:r>
        <w:t xml:space="preserve"> </w:t>
      </w:r>
      <w:r>
        <w:t xml:space="preserve">Leave the question hanging.</w:t>
      </w:r>
    </w:p>
    <w:p>
      <w:pPr>
        <w:pStyle w:val="BodyText"/>
      </w:pPr>
      <w:r>
        <w:rPr>
          <w:b/>
          <w:bCs/>
        </w:rPr>
        <w:t xml:space="preserve">Teacher line:</w:t>
      </w:r>
      <w:r>
        <w:t xml:space="preserve"> </w:t>
      </w:r>
      <w:r>
        <w:t xml:space="preserve">“Paul wrote the answer to that question to Christians in Rome. Within about seven years, many of them would be killed under Emperor Nero. This is the passage they would have been holding onto. It’s the last passage of your Bible course, and it might be the best.”</w:t>
      </w:r>
    </w:p>
    <w:p>
      <w:pPr>
        <w:pStyle w:val="BodyText"/>
      </w:pPr>
      <w:r>
        <w:t xml:space="preserve">Briefly recall Romans 8:18 from earlier this term:</w:t>
      </w:r>
    </w:p>
    <w:p>
      <w:pPr>
        <w:pStyle w:val="BlockText"/>
      </w:pPr>
      <w:r>
        <w:t xml:space="preserve">“I consider that our present sufferings are not comparable to the glory that will be revealed in us.”</w:t>
      </w:r>
      <w:r>
        <w:t xml:space="preserve"> </w:t>
      </w:r>
      <w:r>
        <w:t xml:space="preserve">(Romans 8:18)</w:t>
      </w:r>
    </w:p>
    <w:p>
      <w:pPr>
        <w:pStyle w:val="FirstParagraph"/>
      </w:pPr>
      <w:r>
        <w:t xml:space="preserve">Paul doesn’t say suffering is small. He says the glory coming is far bigger.</w:t>
      </w:r>
    </w:p>
    <w:bookmarkEnd w:id="10"/>
    <w:bookmarkStart w:id="11" w:name="pauls-questions-romans-83134-12-min"/>
    <w:p>
      <w:pPr>
        <w:pStyle w:val="Heading2"/>
      </w:pPr>
      <w:r>
        <w:t xml:space="preserve">2. Paul’s questions: Romans 8:31–34 (12 min)</w:t>
      </w:r>
    </w:p>
    <w:p>
      <w:pPr>
        <w:pStyle w:val="FirstParagraph"/>
      </w:pPr>
      <w:r>
        <w:t xml:space="preserve">Read Romans 8:31–34 aloud. Explain that Paul is picturing a</w:t>
      </w:r>
      <w:r>
        <w:t xml:space="preserve"> </w:t>
      </w:r>
      <w:r>
        <w:rPr>
          <w:b/>
          <w:bCs/>
        </w:rPr>
        <w:t xml:space="preserve">courtroom</w:t>
      </w:r>
      <w:r>
        <w:t xml:space="preserve">. He asks a series of questions, like a lawyer daring anyone to make a case against God’s people.</w:t>
      </w:r>
    </w:p>
    <w:p>
      <w:pPr>
        <w:pStyle w:val="BlockText"/>
      </w:pPr>
      <w:r>
        <w:t xml:space="preserve">“What then shall we say in response to these things? If God is for us, who can be against us? He who did not spare His own Son but gave Him up for us all, how will He not also, along with Him, freely give us all things?”</w:t>
      </w:r>
      <w:r>
        <w:t xml:space="preserve"> </w:t>
      </w:r>
      <w:r>
        <w:t xml:space="preserve">(Romans 8:31–32)</w:t>
      </w:r>
    </w:p>
    <w:p>
      <w:pPr>
        <w:pStyle w:val="FirstParagraph"/>
      </w:pPr>
      <w:r>
        <w:t xml:space="preserve">Students complete</w:t>
      </w:r>
      <w:r>
        <w:t xml:space="preserve"> </w:t>
      </w:r>
      <w:r>
        <w:rPr>
          <w:b/>
          <w:bCs/>
        </w:rPr>
        <w:t xml:space="preserve">Part A</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Paul’s question (in my own words)</w:t>
            </w:r>
          </w:p>
        </w:tc>
        <w:tc>
          <w:tcPr/>
          <w:p>
            <w:pPr>
              <w:keepNext/>
              <w:pStyle w:val="Compact"/>
            </w:pPr>
            <w:r>
              <w:t xml:space="preserve">Paul’s answer</w:t>
            </w:r>
          </w:p>
        </w:tc>
        <w:tc>
          <w:tcPr/>
          <w:p>
            <w:pPr>
              <w:keepNext/>
              <w:pStyle w:val="Compact"/>
            </w:pPr>
            <w:r>
              <w:t xml:space="preserve">Why it matters under pressure</w:t>
            </w:r>
          </w:p>
        </w:tc>
      </w:tr>
      <w:tr>
        <w:tc>
          <w:tcPr/>
          <w:p>
            <w:pPr>
              <w:keepNext/>
              <w:pStyle w:val="Compact"/>
            </w:pPr>
            <w:r>
              <w:t xml:space="preserve">If God is on our side, who can win against us? (v. 31)</w:t>
            </w:r>
          </w:p>
        </w:tc>
        <w:tc>
          <w:tcPr/>
          <w:p>
            <w:pPr>
              <w:keepNext/>
              <w:pStyle w:val="Compact"/>
            </w:pPr>
            <w:r>
              <w:t xml:space="preserve">People may oppose us, but no one can overturn God being for us.</w:t>
            </w:r>
          </w:p>
        </w:tc>
        <w:tc>
          <w:tcPr/>
          <w:p>
            <w:pPr>
              <w:keepNext/>
              <w:pStyle w:val="Compact"/>
            </w:pPr>
          </w:p>
        </w:tc>
      </w:tr>
      <w:tr>
        <w:tc>
          <w:tcPr/>
          <w:p>
            <w:pPr>
              <w:keepNext/>
              <w:pStyle w:val="Compact"/>
            </w:pPr>
            <w:r>
              <w:t xml:space="preserve">Will God hold back anything we need? (v. 32)</w:t>
            </w:r>
          </w:p>
        </w:tc>
        <w:tc>
          <w:tcPr/>
          <w:p>
            <w:pPr>
              <w:keepNext/>
              <w:pStyle w:val="Compact"/>
            </w:pPr>
            <w:r>
              <w:t xml:space="preserve">He didn’t even hold back his own Son, so he will give us everything we truly need.</w:t>
            </w:r>
          </w:p>
        </w:tc>
        <w:tc>
          <w:tcPr/>
          <w:p>
            <w:pPr>
              <w:keepNext/>
              <w:pStyle w:val="Compact"/>
            </w:pPr>
          </w:p>
        </w:tc>
      </w:tr>
      <w:tr>
        <w:tc>
          <w:tcPr/>
          <w:p>
            <w:pPr>
              <w:keepNext/>
              <w:pStyle w:val="Compact"/>
            </w:pPr>
            <w:r>
              <w:t xml:space="preserve">Who can accuse us? (v. 33)</w:t>
            </w:r>
          </w:p>
        </w:tc>
        <w:tc>
          <w:tcPr/>
          <w:p>
            <w:pPr>
              <w:keepNext/>
              <w:pStyle w:val="Compact"/>
            </w:pPr>
            <w:r>
              <w:t xml:space="preserve">God himself has declared his people in the right.</w:t>
            </w:r>
          </w:p>
        </w:tc>
        <w:tc>
          <w:tcPr/>
          <w:p>
            <w:pPr>
              <w:keepNext/>
              <w:pStyle w:val="Compact"/>
            </w:pPr>
          </w:p>
        </w:tc>
      </w:tr>
      <w:tr>
        <w:tc>
          <w:tcPr/>
          <w:p>
            <w:pPr>
              <w:pStyle w:val="Compact"/>
            </w:pPr>
            <w:r>
              <w:t xml:space="preserve">Who can condemn us? (v. 34)</w:t>
            </w:r>
          </w:p>
        </w:tc>
        <w:tc>
          <w:tcPr/>
          <w:p>
            <w:pPr>
              <w:pStyle w:val="Compact"/>
            </w:pPr>
            <w:r>
              <w:t xml:space="preserve">Christ Jesus died, was raised, and is at God’s right hand praying for us.</w:t>
            </w:r>
          </w:p>
        </w:tc>
        <w:tc>
          <w:tcPr/>
          <w:p>
            <w:pPr>
              <w:pStyle w:val="Compact"/>
            </w:pPr>
          </w:p>
        </w:tc>
      </w:tr>
    </w:tbl>
    <w:p>
      <w:pPr>
        <w:spacing w:before="0" w:after="0" w:line="200" w:lineRule="exact"/>
      </w:pPr>
    </w:p>
    <w:p>
      <w:pPr>
        <w:pStyle w:val="BlockText"/>
      </w:pPr>
      <w:r>
        <w:t xml:space="preserve">“Who is there to condemn us? For Christ Jesus, who died, and more than that was raised to life, is at the right hand of God—and He is interceding for us.”</w:t>
      </w:r>
      <w:r>
        <w:t xml:space="preserve"> </w:t>
      </w:r>
      <w:r>
        <w:t xml:space="preserve">(Romans 8:34)</w:t>
      </w:r>
    </w:p>
    <w:p>
      <w:pPr>
        <w:pStyle w:val="FirstParagraph"/>
      </w:pPr>
      <w:r>
        <w:t xml:space="preserve">Draw out:</w:t>
      </w:r>
      <w:r>
        <w:t xml:space="preserve"> </w:t>
      </w:r>
      <w:r>
        <w:t xml:space="preserve">- Remember Stephen? He looked up and saw Jesus at God’s right hand while a human court condemned him. Romans 8:34 says Jesus is still there,</w:t>
      </w:r>
      <w:r>
        <w:t xml:space="preserve"> </w:t>
      </w:r>
      <w:r>
        <w:rPr>
          <w:b/>
          <w:bCs/>
        </w:rPr>
        <w:t xml:space="preserve">praying for</w:t>
      </w:r>
      <w:r>
        <w:t xml:space="preserve"> </w:t>
      </w:r>
      <w:r>
        <w:t xml:space="preserve">his people. The most important person in the courtroom is on their side.</w:t>
      </w:r>
      <w:r>
        <w:t xml:space="preserve"> </w:t>
      </w:r>
      <w:r>
        <w:t xml:space="preserve">- The proof that God is for us isn’t that life goes smoothly. It is the cross (v. 32).</w:t>
      </w:r>
    </w:p>
    <w:bookmarkEnd w:id="11"/>
    <w:bookmarkStart w:id="12" w:name="the-great-list-romans-83539-13-min"/>
    <w:p>
      <w:pPr>
        <w:pStyle w:val="Heading2"/>
      </w:pPr>
      <w:r>
        <w:t xml:space="preserve">3. The great list: Romans 8:35–39 (13 min)</w:t>
      </w:r>
    </w:p>
    <w:p>
      <w:pPr>
        <w:pStyle w:val="FirstParagraph"/>
      </w:pPr>
      <w:r>
        <w:t xml:space="preserve">Read Romans 8:35–39.</w:t>
      </w:r>
    </w:p>
    <w:p>
      <w:pPr>
        <w:pStyle w:val="BodyText"/>
      </w:pPr>
      <w:r>
        <w:t xml:space="preserve">Draw out:</w:t>
      </w:r>
      <w:r>
        <w:t xml:space="preserve"> </w:t>
      </w:r>
      <w:r>
        <w:t xml:space="preserve">-</w:t>
      </w:r>
      <w:r>
        <w:t xml:space="preserve"> </w:t>
      </w:r>
      <w:r>
        <w:rPr>
          <w:b/>
          <w:bCs/>
        </w:rPr>
        <w:t xml:space="preserve">Verse 35</w:t>
      </w:r>
      <w:r>
        <w:t xml:space="preserve"> </w:t>
      </w:r>
      <w:r>
        <w:t xml:space="preserve">lists seven hard things. Paul had been through most of them himself (2 Corinthians 11:23–28). These aren’t imaginary.</w:t>
      </w:r>
      <w:r>
        <w:t xml:space="preserve"> </w:t>
      </w:r>
      <w:r>
        <w:t xml:space="preserve">-</w:t>
      </w:r>
      <w:r>
        <w:t xml:space="preserve"> </w:t>
      </w:r>
      <w:r>
        <w:rPr>
          <w:b/>
          <w:bCs/>
        </w:rPr>
        <w:t xml:space="preserve">Verse 36</w:t>
      </w:r>
      <w:r>
        <w:t xml:space="preserve"> </w:t>
      </w:r>
      <w:r>
        <w:t xml:space="preserve">quotes Psalm 44:22, a lament from God’s people when they felt abandoned. (Students have met lament psalms before, when learning to pray honestly with the Psalms.) God’s people have always suffered, and the Bible lets them say so honestly. Feelings can say</w:t>
      </w:r>
      <w:r>
        <w:t xml:space="preserve"> </w:t>
      </w:r>
      <w:r>
        <w:t xml:space="preserve">“far away”</w:t>
      </w:r>
      <w:r>
        <w:t xml:space="preserve">; the promise says</w:t>
      </w:r>
      <w:r>
        <w:t xml:space="preserve"> </w:t>
      </w:r>
      <w:r>
        <w:t xml:space="preserve">“held”</w:t>
      </w:r>
      <w:r>
        <w:t xml:space="preserve">.</w:t>
      </w:r>
      <w:r>
        <w:t xml:space="preserve"> </w:t>
      </w:r>
      <w:r>
        <w:t xml:space="preserve">-</w:t>
      </w:r>
      <w:r>
        <w:t xml:space="preserve"> </w:t>
      </w:r>
      <w:r>
        <w:rPr>
          <w:b/>
          <w:bCs/>
        </w:rPr>
        <w:t xml:space="preserve">Verse 37</w:t>
      </w:r>
      <w:r>
        <w:t xml:space="preserve">: Paul says that</w:t>
      </w:r>
      <w:r>
        <w:t xml:space="preserve"> </w:t>
      </w:r>
      <w:r>
        <w:rPr>
          <w:b/>
          <w:bCs/>
        </w:rPr>
        <w:t xml:space="preserve">in all these things</w:t>
      </w:r>
      <w:r>
        <w:t xml:space="preserve"> </w:t>
      </w:r>
      <w:r>
        <w:t xml:space="preserve">we are more than conquerors. Not by avoiding trouble, but in the middle of it, through Jesus who loved us.</w:t>
      </w:r>
      <w:r>
        <w:t xml:space="preserve"> </w:t>
      </w:r>
      <w:r>
        <w:t xml:space="preserve">-</w:t>
      </w:r>
      <w:r>
        <w:t xml:space="preserve"> </w:t>
      </w:r>
      <w:r>
        <w:rPr>
          <w:b/>
          <w:bCs/>
        </w:rPr>
        <w:t xml:space="preserve">Verses 38–39</w:t>
      </w:r>
      <w:r>
        <w:t xml:space="preserve"> </w:t>
      </w:r>
      <w:r>
        <w:t xml:space="preserve">cover everything: death and life, spiritual powers, present and future, height and depth, and anything else in all creation.</w:t>
      </w:r>
    </w:p>
    <w:p>
      <w:pPr>
        <w:pStyle w:val="BlockText"/>
      </w:pPr>
      <w:r>
        <w:t xml:space="preserve">“For I am convinced that neither death nor life, neither angels nor principalities, neither the present nor the future, nor any powers, neither height nor depth, nor anything else in all creation, will be able to separate us from the love of God that is in Christ Jesus our Lord.”</w:t>
      </w:r>
      <w:r>
        <w:t xml:space="preserve"> </w:t>
      </w:r>
      <w:r>
        <w:t xml:space="preserve">(Romans 8:38–39)</w:t>
      </w:r>
    </w:p>
    <w:p>
      <w:pPr>
        <w:pStyle w:val="FirstParagraph"/>
      </w:pPr>
      <w:r>
        <w:rPr>
          <w:b/>
          <w:bCs/>
        </w:rPr>
        <w:t xml:space="preserve">Activity: my</w:t>
      </w:r>
      <w:r>
        <w:rPr>
          <w:b/>
          <w:bCs/>
        </w:rPr>
        <w:t xml:space="preserve"> </w:t>
      </w:r>
      <w:r>
        <w:rPr>
          <w:b/>
          <w:bCs/>
        </w:rPr>
        <w:t xml:space="preserve">“neither… nor”</w:t>
      </w:r>
      <w:r>
        <w:rPr>
          <w:b/>
          <w:bCs/>
        </w:rPr>
        <w:t xml:space="preserve"> </w:t>
      </w:r>
      <w:r>
        <w:rPr>
          <w:b/>
          <w:bCs/>
        </w:rPr>
        <w:t xml:space="preserve">list.</w:t>
      </w:r>
      <w:r>
        <w:t xml:space="preserve"> </w:t>
      </w:r>
      <w:r>
        <w:t xml:space="preserve">In</w:t>
      </w:r>
      <w:r>
        <w:t xml:space="preserve"> </w:t>
      </w:r>
      <w:r>
        <w:rPr>
          <w:b/>
          <w:bCs/>
        </w:rPr>
        <w:t xml:space="preserve">Part B</w:t>
      </w:r>
      <w:r>
        <w:t xml:space="preserve">, students write their own version of verses 38–39 for a Year 9 student today. Model one:</w:t>
      </w:r>
    </w:p>
    <w:p>
      <w:pPr>
        <w:pStyle w:val="BlockText"/>
      </w:pPr>
      <w:r>
        <w:t xml:space="preserve">I am convinced that neither a failed exam nor a lost friendship, neither a cruel comment nor a group chat that leaves me out, neither my worst mistake nor my biggest fear, neither what happened last year nor what might happen next year, can cut me off from God’s love in Jesus.</w:t>
      </w:r>
    </w:p>
    <w:p>
      <w:pPr>
        <w:pStyle w:val="FirstParagraph"/>
      </w:pPr>
      <w:r>
        <w:t xml:space="preserve">Stress: these things still</w:t>
      </w:r>
      <w:r>
        <w:t xml:space="preserve"> </w:t>
      </w:r>
      <w:r>
        <w:rPr>
          <w:b/>
          <w:bCs/>
        </w:rPr>
        <w:t xml:space="preserve">hurt</w:t>
      </w:r>
      <w:r>
        <w:t xml:space="preserve">. Paul isn’t saying they don’t matter. He is saying they can’t cut the connection.</w:t>
      </w:r>
    </w:p>
    <w:p>
      <w:pPr>
        <w:pStyle w:val="BodyText"/>
      </w:pPr>
      <w:r>
        <w:t xml:space="preserve">Students who aren’t Christians can write:</w:t>
      </w:r>
      <w:r>
        <w:t xml:space="preserve"> </w:t>
      </w:r>
      <w:r>
        <w:t xml:space="preserve">“What I would most want to be sure could never be taken from me.”</w:t>
      </w:r>
    </w:p>
    <w:p>
      <w:pPr>
        <w:pStyle w:val="BodyText"/>
      </w:pPr>
      <w:r>
        <w:t xml:space="preserve">Note who</w:t>
      </w:r>
      <w:r>
        <w:t xml:space="preserve"> </w:t>
      </w:r>
      <w:r>
        <w:t xml:space="preserve">“us”</w:t>
      </w:r>
      <w:r>
        <w:t xml:space="preserve"> </w:t>
      </w:r>
      <w:r>
        <w:t xml:space="preserve">is: Paul writes to people who belong to Christ Jesus (Romans 8:1). It is an open invitation: anyone who trusts Jesus is included.</w:t>
      </w:r>
    </w:p>
    <w:bookmarkEnd w:id="12"/>
    <w:bookmarkStart w:id="13" w:name="romans-8-and-the-whole-story-12-min"/>
    <w:p>
      <w:pPr>
        <w:pStyle w:val="Heading2"/>
      </w:pPr>
      <w:r>
        <w:t xml:space="preserve">4. Romans 8 and the whole story (12 min)</w:t>
      </w:r>
    </w:p>
    <w:p>
      <w:pPr>
        <w:pStyle w:val="FirstParagraph"/>
      </w:pPr>
      <w:r>
        <w:rPr>
          <w:b/>
          <w:bCs/>
        </w:rPr>
        <w:t xml:space="preserve">Teacher line:</w:t>
      </w:r>
      <w:r>
        <w:t xml:space="preserve"> </w:t>
      </w:r>
      <w:r>
        <w:t xml:space="preserve">“In Year 7 you learned the Bible’s story in six parts. Here’s something remarkable: Romans 8 touches all six.”</w:t>
      </w:r>
    </w:p>
    <w:p>
      <w:pPr>
        <w:pStyle w:val="BodyText"/>
      </w:pPr>
      <w:r>
        <w:t xml:space="preserve">Point to the six symbols. Students complete</w:t>
      </w:r>
      <w:r>
        <w:t xml:space="preserve"> </w:t>
      </w:r>
      <w:r>
        <w:rPr>
          <w:b/>
          <w:bCs/>
        </w:rPr>
        <w:t xml:space="preserve">Part C</w:t>
      </w:r>
      <w:r>
        <w:t xml:space="preserve"> </w:t>
      </w:r>
      <w:r>
        <w:t xml:space="preserve">in pairs, finding each part in Romans 8, then adding one thing they remember from that part of the story in Years 7–9 (a person, passage or lesson).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Part</w:t>
            </w:r>
          </w:p>
        </w:tc>
        <w:tc>
          <w:tcPr/>
          <w:p>
            <w:pPr>
              <w:keepNext/>
              <w:pStyle w:val="Compact"/>
            </w:pPr>
            <w:r>
              <w:t xml:space="preserve">Symbol</w:t>
            </w:r>
          </w:p>
        </w:tc>
        <w:tc>
          <w:tcPr/>
          <w:p>
            <w:pPr>
              <w:keepNext/>
              <w:pStyle w:val="Compact"/>
            </w:pPr>
            <w:r>
              <w:t xml:space="preserve">Where it shows up in Romans 8</w:t>
            </w:r>
          </w:p>
        </w:tc>
      </w:tr>
      <w:tr>
        <w:tc>
          <w:tcPr/>
          <w:p>
            <w:pPr>
              <w:keepNext/>
              <w:pStyle w:val="Compact"/>
            </w:pPr>
            <w:r>
              <w:t xml:space="preserve">Creation</w:t>
            </w:r>
          </w:p>
        </w:tc>
        <w:tc>
          <w:tcPr/>
          <w:p>
            <w:pPr>
              <w:keepNext/>
              <w:pStyle w:val="Compact"/>
            </w:pPr>
            <w:r>
              <w:t xml:space="preserve">Tree</w:t>
            </w:r>
          </w:p>
        </w:tc>
        <w:tc>
          <w:tcPr/>
          <w:p>
            <w:pPr>
              <w:keepNext/>
              <w:pStyle w:val="Compact"/>
            </w:pPr>
            <w:r>
              <w:t xml:space="preserve">God’s people shaped into the image of his Son (v. 29), echoing humans made in God’s image (Genesis 1:27)</w:t>
            </w:r>
          </w:p>
        </w:tc>
      </w:tr>
      <w:tr>
        <w:tc>
          <w:tcPr/>
          <w:p>
            <w:pPr>
              <w:keepNext/>
              <w:pStyle w:val="Compact"/>
            </w:pPr>
            <w:r>
              <w:t xml:space="preserve">The Fall</w:t>
            </w:r>
          </w:p>
        </w:tc>
        <w:tc>
          <w:tcPr/>
          <w:p>
            <w:pPr>
              <w:keepNext/>
              <w:pStyle w:val="Compact"/>
            </w:pPr>
            <w:r>
              <w:t xml:space="preserve">Crack</w:t>
            </w:r>
          </w:p>
        </w:tc>
        <w:tc>
          <w:tcPr/>
          <w:p>
            <w:pPr>
              <w:keepNext/>
              <w:pStyle w:val="Compact"/>
            </w:pPr>
            <w:r>
              <w:t xml:space="preserve">Creation groaning, subjected to frustration and decay (vv. 20–22)</w:t>
            </w:r>
          </w:p>
        </w:tc>
      </w:tr>
      <w:tr>
        <w:tc>
          <w:tcPr/>
          <w:p>
            <w:pPr>
              <w:keepNext/>
              <w:pStyle w:val="Compact"/>
            </w:pPr>
            <w:r>
              <w:t xml:space="preserve">Israel</w:t>
            </w:r>
          </w:p>
        </w:tc>
        <w:tc>
          <w:tcPr/>
          <w:p>
            <w:pPr>
              <w:keepNext/>
              <w:pStyle w:val="Compact"/>
            </w:pPr>
            <w:r>
              <w:t xml:space="preserve">Star</w:t>
            </w:r>
          </w:p>
        </w:tc>
        <w:tc>
          <w:tcPr/>
          <w:p>
            <w:pPr>
              <w:keepNext/>
              <w:pStyle w:val="Compact"/>
            </w:pPr>
            <w:r>
              <w:t xml:space="preserve">Psalm 44:22 quoted: God’s people suffered before (v. 36)</w:t>
            </w:r>
          </w:p>
        </w:tc>
      </w:tr>
      <w:tr>
        <w:tc>
          <w:tcPr/>
          <w:p>
            <w:pPr>
              <w:keepNext/>
              <w:pStyle w:val="Compact"/>
            </w:pPr>
            <w:r>
              <w:t xml:space="preserve">Jesus</w:t>
            </w:r>
          </w:p>
        </w:tc>
        <w:tc>
          <w:tcPr/>
          <w:p>
            <w:pPr>
              <w:keepNext/>
              <w:pStyle w:val="Compact"/>
            </w:pPr>
            <w:r>
              <w:t xml:space="preserve">Cross</w:t>
            </w:r>
          </w:p>
        </w:tc>
        <w:tc>
          <w:tcPr/>
          <w:p>
            <w:pPr>
              <w:keepNext/>
              <w:pStyle w:val="Compact"/>
            </w:pPr>
            <w:r>
              <w:t xml:space="preserve">God did not spare his own Son; Christ died and was raised (vv. 32, 34)</w:t>
            </w:r>
          </w:p>
        </w:tc>
      </w:tr>
      <w:tr>
        <w:tc>
          <w:tcPr/>
          <w:p>
            <w:pPr>
              <w:keepNext/>
              <w:pStyle w:val="Compact"/>
            </w:pPr>
            <w:r>
              <w:t xml:space="preserve">The Church</w:t>
            </w:r>
          </w:p>
        </w:tc>
        <w:tc>
          <w:tcPr/>
          <w:p>
            <w:pPr>
              <w:keepNext/>
              <w:pStyle w:val="Compact"/>
            </w:pPr>
            <w:r>
              <w:t xml:space="preserve">Flame</w:t>
            </w:r>
          </w:p>
        </w:tc>
        <w:tc>
          <w:tcPr/>
          <w:p>
            <w:pPr>
              <w:keepNext/>
              <w:pStyle w:val="Compact"/>
            </w:pPr>
            <w:r>
              <w:t xml:space="preserve">God’s people facing trouble, persecution and danger (v. 35)</w:t>
            </w:r>
          </w:p>
        </w:tc>
      </w:tr>
      <w:tr>
        <w:tc>
          <w:tcPr/>
          <w:p>
            <w:pPr>
              <w:pStyle w:val="Compact"/>
            </w:pPr>
            <w:r>
              <w:t xml:space="preserve">New Creation</w:t>
            </w:r>
          </w:p>
        </w:tc>
        <w:tc>
          <w:tcPr/>
          <w:p>
            <w:pPr>
              <w:pStyle w:val="Compact"/>
            </w:pPr>
            <w:r>
              <w:t xml:space="preserve">Sunrise</w:t>
            </w:r>
          </w:p>
        </w:tc>
        <w:tc>
          <w:tcPr/>
          <w:p>
            <w:pPr>
              <w:pStyle w:val="Compact"/>
            </w:pPr>
            <w:r>
              <w:t xml:space="preserve">Glory to be revealed; creation set free from decay (vv. 18, 21)</w:t>
            </w:r>
          </w:p>
        </w:tc>
      </w:tr>
    </w:tbl>
    <w:p>
      <w:pPr>
        <w:spacing w:before="0" w:after="0" w:line="200" w:lineRule="exact"/>
      </w:pPr>
    </w:p>
    <w:p>
      <w:pPr>
        <w:pStyle w:val="BodyText"/>
      </w:pPr>
      <w:r>
        <w:t xml:space="preserve">Ask:</w:t>
      </w:r>
      <w:r>
        <w:t xml:space="preserve"> </w:t>
      </w:r>
      <w:r>
        <w:t xml:space="preserve">“What has stayed the same through all six parts?”</w:t>
      </w:r>
      <w:r>
        <w:t xml:space="preserve"> </w:t>
      </w:r>
      <w:r>
        <w:t xml:space="preserve">Draw out: God’s faithful love, which kept going after people broke the world, kept its promises to Israel, came in person in Jesus, carries the church through persecution and will bring everything home in the new creation.</w:t>
      </w:r>
    </w:p>
    <w:bookmarkEnd w:id="13"/>
    <w:bookmarkStart w:id="14" w:name="three-years-of-living-it-out-8-min"/>
    <w:p>
      <w:pPr>
        <w:pStyle w:val="Heading2"/>
      </w:pPr>
      <w:r>
        <w:t xml:space="preserve">5. Three years of living it out (8 min)</w:t>
      </w:r>
    </w:p>
    <w:p>
      <w:pPr>
        <w:pStyle w:val="FirstParagraph"/>
      </w:pPr>
      <w:r>
        <w:t xml:space="preserve">Show the</w:t>
      </w:r>
      <w:r>
        <w:t xml:space="preserve"> </w:t>
      </w:r>
      <w:r>
        <w:t xml:space="preserve">“Living it out”</w:t>
      </w:r>
      <w:r>
        <w:t xml:space="preserve"> </w:t>
      </w:r>
      <w:r>
        <w:t xml:space="preserve">strand in three lines:</w:t>
      </w:r>
      <w:r>
        <w:t xml:space="preserve"> </w:t>
      </w:r>
      <w:r>
        <w:t xml:space="preserve">-</w:t>
      </w:r>
      <w:r>
        <w:t xml:space="preserve"> </w:t>
      </w:r>
      <w:r>
        <w:rPr>
          <w:b/>
          <w:bCs/>
        </w:rPr>
        <w:t xml:space="preserve">Year 7: identity and prayer.</w:t>
      </w:r>
      <w:r>
        <w:t xml:space="preserve"> </w:t>
      </w:r>
      <w:r>
        <w:t xml:space="preserve">You learned that God adopts his people as children (Romans 8:15) and that you can talk to him as Father.</w:t>
      </w:r>
      <w:r>
        <w:t xml:space="preserve"> </w:t>
      </w:r>
      <w:r>
        <w:t xml:space="preserve">-</w:t>
      </w:r>
      <w:r>
        <w:t xml:space="preserve"> </w:t>
      </w:r>
      <w:r>
        <w:rPr>
          <w:b/>
          <w:bCs/>
        </w:rPr>
        <w:t xml:space="preserve">Year 8: wisdom and choices.</w:t>
      </w:r>
      <w:r>
        <w:t xml:space="preserve"> </w:t>
      </w:r>
      <w:r>
        <w:t xml:space="preserve">You learned to choose God’s way in friendships, work and words.</w:t>
      </w:r>
      <w:r>
        <w:t xml:space="preserve"> </w:t>
      </w:r>
      <w:r>
        <w:t xml:space="preserve">-</w:t>
      </w:r>
      <w:r>
        <w:t xml:space="preserve"> </w:t>
      </w:r>
      <w:r>
        <w:rPr>
          <w:b/>
          <w:bCs/>
        </w:rPr>
        <w:t xml:space="preserve">Year 9: faith under pressure.</w:t>
      </w:r>
      <w:r>
        <w:t xml:space="preserve"> </w:t>
      </w:r>
      <w:r>
        <w:t xml:space="preserve">You learned that following Jesus costs something, and that he is worth it.</w:t>
      </w:r>
    </w:p>
    <w:p>
      <w:pPr>
        <w:pStyle w:val="BodyText"/>
      </w:pPr>
      <w:r>
        <w:rPr>
          <w:b/>
          <w:bCs/>
        </w:rPr>
        <w:t xml:space="preserve">Teacher line:</w:t>
      </w:r>
      <w:r>
        <w:t xml:space="preserve"> </w:t>
      </w:r>
      <w:r>
        <w:t xml:space="preserve">“It’s the same chapter. In Year 7 you heard that you can call God Father. Today you hear that nothing can take that away.”</w:t>
      </w:r>
    </w:p>
    <w:p>
      <w:pPr>
        <w:pStyle w:val="BodyText"/>
      </w:pPr>
      <w:r>
        <w:t xml:space="preserve">Students complete</w:t>
      </w:r>
      <w:r>
        <w:t xml:space="preserve"> </w:t>
      </w:r>
      <w:r>
        <w:rPr>
          <w:b/>
          <w:bCs/>
        </w:rPr>
        <w:t xml:space="preserve">Part D</w:t>
      </w:r>
      <w:r>
        <w:t xml:space="preserve">: a short note (3–5 sentences) to a student starting Year 7 next year. What would you want them to know about the Bible’s big story, or about following Jesus? Students who aren’t Christians can write what they think is most important to understand about the Bible, or the most important question it raised for them. Invite a few volunteers to read theirs, but no one has to.</w:t>
      </w:r>
    </w:p>
    <w:bookmarkEnd w:id="14"/>
    <w:bookmarkStart w:id="15" w:name="blessing-and-exit-ticket-5-min"/>
    <w:p>
      <w:pPr>
        <w:pStyle w:val="Heading2"/>
      </w:pPr>
      <w:r>
        <w:t xml:space="preserve">6. Blessing and exit ticket (5 min)</w:t>
      </w:r>
    </w:p>
    <w:p>
      <w:pPr>
        <w:pStyle w:val="FirstParagraph"/>
      </w:pPr>
      <w:r>
        <w:t xml:space="preserve">Close the course with a blessing. Read it over the class, inviting students to listen quietly:</w:t>
      </w:r>
    </w:p>
    <w:p>
      <w:pPr>
        <w:pStyle w:val="BlockText"/>
      </w:pPr>
      <w:r>
        <w:t xml:space="preserve">“‘May the LORD bless you and keep you; may the LORD cause His face to shine upon you and be gracious to you; may the LORD lift up His countenance toward you and give you peace.’”</w:t>
      </w:r>
      <w:r>
        <w:t xml:space="preserve"> </w:t>
      </w:r>
      <w:r>
        <w:t xml:space="preserve">(Numbers 6:24–26)</w:t>
      </w:r>
    </w:p>
    <w:p>
      <w:pPr>
        <w:pStyle w:val="FirstParagraph"/>
      </w:pPr>
      <w:r>
        <w:rPr>
          <w:b/>
          <w:bCs/>
        </w:rPr>
        <w:t xml:space="preserve">Teacher line:</w:t>
      </w:r>
      <w:r>
        <w:t xml:space="preserve"> </w:t>
      </w:r>
      <w:r>
        <w:t xml:space="preserve">“Three years ago we started with one book telling one story. That story isn’t finished, and you’re in it. Whatever it costs you, here is the promise to hold onto: nothing in all creation can separate God’s people from his love in Jesus.”</w:t>
      </w:r>
    </w:p>
    <w:bookmarkEnd w:id="15"/>
    <w:bookmarkStart w:id="16" w:name="exit-ticket"/>
    <w:p>
      <w:pPr>
        <w:pStyle w:val="Heading2"/>
      </w:pPr>
      <w:r>
        <w:t xml:space="preserve">Exit ticket</w:t>
      </w:r>
    </w:p>
    <w:p>
      <w:pPr>
        <w:pStyle w:val="Compact"/>
        <w:numPr>
          <w:ilvl w:val="0"/>
          <w:numId w:val="1001"/>
        </w:numPr>
      </w:pPr>
      <w:r>
        <w:t xml:space="preserve">Choose one of Paul’s questions in Romans 8:31–34 and give his answer.</w:t>
      </w:r>
    </w:p>
    <w:p>
      <w:pPr>
        <w:pStyle w:val="Compact"/>
        <w:numPr>
          <w:ilvl w:val="0"/>
          <w:numId w:val="1001"/>
        </w:numPr>
      </w:pPr>
      <w:r>
        <w:t xml:space="preserve">Why could Christians facing persecution say they were</w:t>
      </w:r>
      <w:r>
        <w:t xml:space="preserve"> </w:t>
      </w:r>
      <w:r>
        <w:t xml:space="preserve">“more than conquerors”</w:t>
      </w:r>
      <w:r>
        <w:t xml:space="preserve">?</w:t>
      </w:r>
    </w:p>
    <w:p>
      <w:pPr>
        <w:pStyle w:val="Compact"/>
        <w:numPr>
          <w:ilvl w:val="0"/>
          <w:numId w:val="1001"/>
        </w:numPr>
      </w:pPr>
      <w:r>
        <w:t xml:space="preserve">What is one thing from the big story (Years 7–9) you want to remember?</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For new Christians, Romans 8:38–39 can be a strong anchor when they doubt whether God really wants them. Encourage them to learn it by heart.</w:t>
      </w:r>
      <w:r>
        <w:t xml:space="preserve"> </w:t>
      </w:r>
      <w:r>
        <w:t xml:space="preserve">- Students who aren’t Christians have been part of this story for three years. Thank them for their honesty and questions. The final reflection and note to a Year 7 student should welcome honest views, not only statements of faith.</w:t>
      </w:r>
    </w:p>
    <w:p>
      <w:pPr>
        <w:pStyle w:val="BodyText"/>
      </w:pPr>
      <w:r>
        <w:rPr>
          <w:b/>
          <w:bCs/>
        </w:rPr>
        <w:t xml:space="preserve">Support and extension</w:t>
      </w:r>
      <w:r>
        <w:t xml:space="preserve"> </w:t>
      </w:r>
      <w:r>
        <w:t xml:space="preserve">- Support: give students a partly completed Part C table, and sentence starters for the note (</w:t>
      </w:r>
      <w:r>
        <w:t xml:space="preserve">“The Bible’s big story is about…”</w:t>
      </w:r>
      <w:r>
        <w:t xml:space="preserve">,</w:t>
      </w:r>
      <w:r>
        <w:t xml:space="preserve"> </w:t>
      </w:r>
      <w:r>
        <w:t xml:space="preserve">“One thing I wish I’d known in Year 7 is…”</w:t>
      </w:r>
      <w:r>
        <w:t xml:space="preserve">).</w:t>
      </w:r>
      <w:r>
        <w:t xml:space="preserve"> </w:t>
      </w:r>
      <w:r>
        <w:t xml:space="preserve">- Extension: read the whole of Romans 8 and write a one-page summary under the heading</w:t>
      </w:r>
      <w:r>
        <w:t xml:space="preserve"> </w:t>
      </w:r>
      <w:r>
        <w:t xml:space="preserve">“No condemnation, no separation”</w:t>
      </w:r>
      <w:r>
        <w:t xml:space="preserve"> </w:t>
      </w:r>
      <w:r>
        <w:t xml:space="preserve">(Romans 8:1 and 8:39).</w:t>
      </w:r>
    </w:p>
    <w:p>
      <w:pPr>
        <w:pStyle w:val="BodyText"/>
      </w:pPr>
      <w:r>
        <w:rPr>
          <w:b/>
          <w:bCs/>
        </w:rPr>
        <w:t xml:space="preserve">Pastoral care</w:t>
      </w:r>
      <w:r>
        <w:t xml:space="preserve"> </w:t>
      </w:r>
      <w:r>
        <w:t xml:space="preserve">- The</w:t>
      </w:r>
      <w:r>
        <w:t xml:space="preserve"> </w:t>
      </w:r>
      <w:r>
        <w:t xml:space="preserve">“neither… nor”</w:t>
      </w:r>
      <w:r>
        <w:t xml:space="preserve"> </w:t>
      </w:r>
      <w:r>
        <w:t xml:space="preserve">list may bring up grief, family breakdown, illness, mental health struggles or past trauma. Keep it private unless students choose to share, and follow up with anyone who seems affected using your school’s wellbeing process.</w:t>
      </w:r>
      <w:r>
        <w:t xml:space="preserve"> </w:t>
      </w:r>
      <w:r>
        <w:t xml:space="preserve">- Romans 8:36 and the persecution stories this term are confronting. End the lesson, and the course, on hope, and protect the time for the blessing.</w:t>
      </w:r>
      <w:r>
        <w:t xml:space="preserve"> </w:t>
      </w:r>
      <w:r>
        <w:t xml:space="preserve">- This is the last lesson of the Year 7–9 Bible course. Mark it warmly. Consider giving students a printed card with Romans 8:38–39 to keep.</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Nothing can separate us</dc:title>
  <dc:creator/>
  <cp:keywords/>
  <dcterms:created xsi:type="dcterms:W3CDTF">2026-11-04T20:48:36Z</dcterms:created>
  <dcterms:modified xsi:type="dcterms:W3CDTF">2026-11-04T20:48:36Z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4 · Lesson notes · 55 minutes</vt:lpwstr>
  </property>
</Properties>
</file>