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first church</w:t>
      </w:r>
    </w:p>
    <w:p>
      <w:pPr>
        <w:pStyle w:val="Subtitle"/>
      </w:pPr>
      <w:r>
        <w:t xml:space="preserve">Year 9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at what the first Christians did together, and what drove them to be so generous.</w:t>
      </w:r>
    </w:p>
    <w:bookmarkStart w:id="9" w:name="part-a-four-devotions"/>
    <w:p>
      <w:pPr>
        <w:pStyle w:val="Heading2"/>
      </w:pPr>
      <w:r>
        <w:t xml:space="preserve">Part A: Four devotions</w:t>
      </w:r>
    </w:p>
    <w:p>
      <w:pPr>
        <w:pStyle w:val="Compact"/>
        <w:numPr>
          <w:ilvl w:val="0"/>
          <w:numId w:val="1001"/>
        </w:numPr>
      </w:pPr>
      <w:r>
        <w:t xml:space="preserve">Read Acts 2:42.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They devoted themselves to…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might look like today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apostles’ teaching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Fellowship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breaking of bread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Prayer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Acts 2:43–47. List at least five things that happened in this community.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According to verse 47, who added new people to the church? Why does that matter?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one-heart-and-soul"/>
    <w:p>
      <w:pPr>
        <w:pStyle w:val="Heading2"/>
      </w:pPr>
      <w:r>
        <w:t xml:space="preserve">Part B: One heart and soul</w:t>
      </w:r>
    </w:p>
    <w:p>
      <w:pPr>
        <w:pStyle w:val="Compact"/>
        <w:numPr>
          <w:ilvl w:val="0"/>
          <w:numId w:val="1004"/>
        </w:numPr>
      </w:pPr>
      <w:r>
        <w:t xml:space="preserve">Read Acts 4:32–37. What did the believers do with their possessions?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Verse 33 explains</w:t>
      </w:r>
      <w:r>
        <w:t xml:space="preserve"> </w:t>
      </w:r>
      <w:r>
        <w:rPr>
          <w:b/>
          <w:bCs/>
        </w:rPr>
        <w:t xml:space="preserve">why</w:t>
      </w:r>
      <w:r>
        <w:t xml:space="preserve"> </w:t>
      </w:r>
      <w:r>
        <w:t xml:space="preserve">they were so generous. What two things does it mention?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Complete Barnabas’s profile.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Barnabas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Answer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Where was he from?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does his nickname mean?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did he do?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does this show about him?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hard-questions"/>
    <w:p>
      <w:pPr>
        <w:pStyle w:val="Heading2"/>
      </w:pPr>
      <w:r>
        <w:t xml:space="preserve">Part C: Hard questions</w:t>
      </w:r>
    </w:p>
    <w:p>
      <w:pPr>
        <w:pStyle w:val="Compact"/>
        <w:numPr>
          <w:ilvl w:val="0"/>
          <w:numId w:val="1007"/>
        </w:numPr>
      </w:pPr>
      <w:r>
        <w:t xml:space="preserve">Write your group’s question and your best answer, using the passage you were given.</w:t>
      </w:r>
    </w:p>
    <w:p>
      <w:pPr>
        <w:pStyle w:val="FirstParagraph"/>
      </w:pPr>
      <w:r>
        <w:t xml:space="preserve">My group’s question: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Our answer: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start-it-from-scratch"/>
    <w:p>
      <w:pPr>
        <w:pStyle w:val="Heading2"/>
      </w:pPr>
      <w:r>
        <w:t xml:space="preserve">Part D: Start it from scratch</w:t>
      </w:r>
    </w:p>
    <w:p>
      <w:pPr>
        <w:pStyle w:val="Compact"/>
        <w:numPr>
          <w:ilvl w:val="0"/>
          <w:numId w:val="1008"/>
        </w:numPr>
      </w:pPr>
      <w:r>
        <w:t xml:space="preserve">You’ve been asked to start a new youth group or student group based on Acts 2:42–47 and 4:32–37. Plan it.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Plan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My idea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One thing we would do every week (and which devotion it links to)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One way to make sure no one is left out or in need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One thing that would make outsiders say,</w:t>
            </w:r>
            <w:r>
              <w:t xml:space="preserve"> </w:t>
            </w:r>
            <w:r>
              <w:t xml:space="preserve">“Those people really care about each other”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9"/>
        </w:numPr>
      </w:pPr>
      <w:r>
        <w:t xml:space="preserve">Which part of the first church’s life do you find most attractive? Which part do you find most challenging?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0"/>
        </w:numPr>
      </w:pPr>
      <w:r>
        <w:t xml:space="preserve">What were the four things the first Christians devoted themselves to?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According to Acts 4:33, what was behind the first church’s generosity?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Give one way a church or Christian group today could live more like Acts 2:42–47.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first church</dc:title>
  <dc:creator/>
  <cp:keywords/>
  <dcterms:created xsi:type="dcterms:W3CDTF">2026-11-04T20:48:34Z</dcterms:created>
  <dcterms:modified xsi:type="dcterms:W3CDTF">2026-11-04T20:48:34Z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3 · Worksheet</vt:lpwstr>
  </property>
</Properties>
</file>