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Noah and the rainbow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God’s covenant with Noah and every living thing, and the sign he gave to go with it.</w:t>
      </w:r>
    </w:p>
    <w:bookmarkStart w:id="9" w:name="part-a-why-the-flood"/>
    <w:p>
      <w:pPr>
        <w:pStyle w:val="Heading2"/>
      </w:pPr>
      <w:r>
        <w:t xml:space="preserve">Part A: Why the flood?</w:t>
      </w:r>
    </w:p>
    <w:p>
      <w:pPr>
        <w:pStyle w:val="FirstParagraph"/>
      </w:pPr>
      <w:r>
        <w:t xml:space="preserve">Read Genesis 6:5–8.</w:t>
      </w:r>
    </w:p>
    <w:p>
      <w:pPr>
        <w:pStyle w:val="Compact"/>
        <w:numPr>
          <w:ilvl w:val="0"/>
          <w:numId w:val="1001"/>
        </w:numPr>
      </w:pPr>
      <w:r>
        <w:t xml:space="preserve">What had the world become like?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How did God feel about it? What does that tell you about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The first time the word</w:t>
      </w:r>
      <w:r>
        <w:t xml:space="preserve"> </w:t>
      </w:r>
      <w:r>
        <w:t xml:space="preserve">“covenant”</w:t>
      </w:r>
      <w:r>
        <w:t xml:space="preserve"> </w:t>
      </w:r>
      <w:r>
        <w:t xml:space="preserve">appears in the Bible is in the Noah story. Find it in Genesis 6. Which verse is it?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covenant-and-the-rainbow"/>
    <w:p>
      <w:pPr>
        <w:pStyle w:val="Heading2"/>
      </w:pPr>
      <w:r>
        <w:t xml:space="preserve">Part B: The covenant and the rainbow</w:t>
      </w:r>
    </w:p>
    <w:p>
      <w:pPr>
        <w:pStyle w:val="FirstParagraph"/>
      </w:pPr>
      <w:r>
        <w:t xml:space="preserve">Read Genesis 9:8–17.</w:t>
      </w:r>
    </w:p>
    <w:p>
      <w:pPr>
        <w:pStyle w:val="Compact"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Question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Answer (with verse)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is the covenant with?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does God promise?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is the sign?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Who does the sign remind?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What do people have to do?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How long does it last?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Why is it good news that God made this promise without asking anything of people in return?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heart-isnt-fixed"/>
    <w:p>
      <w:pPr>
        <w:pStyle w:val="Heading2"/>
      </w:pPr>
      <w:r>
        <w:t xml:space="preserve">Part C: The heart isn’t fixed</w:t>
      </w:r>
    </w:p>
    <w:p>
      <w:pPr>
        <w:pStyle w:val="Compact"/>
        <w:numPr>
          <w:ilvl w:val="0"/>
          <w:numId w:val="1006"/>
        </w:numPr>
      </w:pPr>
      <w:r>
        <w:t xml:space="preserve">Read Genesis 9:20–23. What does this show about the human heart, even after the flood?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1 Peter 3:18.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Noah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Judgment fell on the whole world.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Noah’s family was safe inside the ark.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God promised to hold back judgment.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numPr>
          <w:ilvl w:val="0"/>
          <w:numId w:val="1008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promise?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Sign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09"/>
        </w:numPr>
      </w:pPr>
      <w:r>
        <w:t xml:space="preserve">Next time you see a rainbow, what do you want to remember?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0"/>
        </w:numPr>
      </w:pPr>
      <w:r>
        <w:t xml:space="preserve">Who did God make his covenant with in Genesis 9, and what did he promise?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What does the rainbow mean?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Give one way the Noah story points to Jesus.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Noah and the rainbow</dc:title>
  <dc:creator/>
  <cp:keywords/>
  <dcterms:created xsi:type="dcterms:W3CDTF">2026-11-04T20:48:22Z</dcterms:created>
  <dcterms:modified xsi:type="dcterms:W3CDTF">2026-11-04T20:48:22Z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