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Fall: everything breaks</w:t>
      </w:r>
    </w:p>
    <w:p>
      <w:pPr>
        <w:pStyle w:val="Subtitle"/>
      </w:pPr>
      <w:r>
        <w:t xml:space="preserve">Year 7 Bible · Term 1 · Lesson notes · 55 minutes</w:t>
      </w:r>
    </w:p>
    <w:p>
      <w:pPr>
        <w:pStyle w:val="BlockText"/>
      </w:pPr>
      <w:r>
        <w:t xml:space="preserve">“And I will put enmity between you and the woman, and between your seed and her seed. He will crush your head, and you will strike his heel.” (Genesis 3:15)</w:t>
      </w:r>
    </w:p>
    <w:bookmarkStart w:id="9" w:name="lesson-overview"/>
    <w:p>
      <w:pPr>
        <w:pStyle w:val="Heading2"/>
      </w:pPr>
      <w:r>
        <w:t xml:space="preserve">Lesson overview</w:t>
      </w:r>
    </w:p>
    <w:p>
      <w:pPr>
        <w:pStyle w:val="FirstParagraph"/>
      </w:pPr>
      <w:r>
        <w:t xml:space="preserve">Big idea:</w:t>
      </w:r>
      <w:r>
        <w:t xml:space="preserve"> </w:t>
      </w:r>
      <w:r>
        <w:rPr>
          <w:b/>
          <w:bCs/>
        </w:rPr>
        <w:t xml:space="preserve">People chose their own way instead of God’s, and everything broke, but God promised a rescuer straight away.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3</w:t>
            </w:r>
          </w:p>
        </w:tc>
      </w:tr>
      <w:tr>
        <w:tc>
          <w:tcPr/>
          <w:p>
            <w:pPr>
              <w:pStyle w:val="Compact"/>
            </w:pPr>
            <w:r>
              <w:t xml:space="preserve">Resources</w:t>
            </w:r>
          </w:p>
        </w:tc>
        <w:tc>
          <w:tcPr/>
          <w:p>
            <w:pPr>
              <w:pStyle w:val="Compact"/>
            </w:pPr>
            <w:r>
              <w:t xml:space="preserve">Bibles or printed passages, worksheet, wall timeline, a picture of a cracked phone screen, last lesson’s</w:t>
            </w:r>
            <w:r>
              <w:t xml:space="preserve"> </w:t>
            </w:r>
            <w:r>
              <w:t xml:space="preserve">“four relationships”</w:t>
            </w:r>
            <w:r>
              <w:t xml:space="preserve"> </w:t>
            </w:r>
            <w:r>
              <w:t xml:space="preserve">table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in Genesis 3 and why it is called</w:t>
      </w:r>
      <w:r>
        <w:t xml:space="preserve"> </w:t>
      </w:r>
      <w:r>
        <w:t xml:space="preserve">“the Fall”</w:t>
      </w:r>
      <w:r>
        <w:t xml:space="preserve">.</w:t>
      </w:r>
    </w:p>
    <w:p>
      <w:pPr>
        <w:pStyle w:val="Compact"/>
        <w:numPr>
          <w:ilvl w:val="0"/>
          <w:numId w:val="1001"/>
        </w:numPr>
      </w:pPr>
      <w:r>
        <w:t xml:space="preserve">Understand that sin is turning away from God to run life our own way.</w:t>
      </w:r>
    </w:p>
    <w:p>
      <w:pPr>
        <w:pStyle w:val="Compact"/>
        <w:numPr>
          <w:ilvl w:val="0"/>
          <w:numId w:val="1001"/>
        </w:numPr>
      </w:pPr>
      <w:r>
        <w:t xml:space="preserve">Understand that God promised a rescuer in Genesis 3:15, and that this promise points to Jesus.</w:t>
      </w:r>
    </w:p>
    <w:p>
      <w:pPr>
        <w:pStyle w:val="Heading3"/>
      </w:pPr>
      <w:r>
        <w:rPr>
          <w:bCs/>
        </w:rPr>
        <w:t xml:space="preserve">Success criteria</w:t>
      </w:r>
    </w:p>
    <w:p>
      <w:pPr>
        <w:pStyle w:val="Compact"/>
        <w:numPr>
          <w:ilvl w:val="0"/>
          <w:numId w:val="1002"/>
        </w:numPr>
      </w:pPr>
      <w:r>
        <w:t xml:space="preserve">I can retell Genesis 3 in a few sentences.</w:t>
      </w:r>
    </w:p>
    <w:p>
      <w:pPr>
        <w:pStyle w:val="Compact"/>
        <w:numPr>
          <w:ilvl w:val="0"/>
          <w:numId w:val="1002"/>
        </w:numPr>
      </w:pPr>
      <w:r>
        <w:t xml:space="preserve">I can explain how each of the four good relationships was broken.</w:t>
      </w:r>
    </w:p>
    <w:p>
      <w:pPr>
        <w:pStyle w:val="Compact"/>
        <w:numPr>
          <w:ilvl w:val="0"/>
          <w:numId w:val="1002"/>
        </w:numPr>
      </w:pPr>
      <w:r>
        <w:t xml:space="preserve">I can explain the promise in Genesis 3:15 and who it points to.</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the cracked screen (7 min)</w:t>
      </w:r>
    </w:p>
    <w:p>
      <w:pPr>
        <w:pStyle w:val="Compact"/>
        <w:numPr>
          <w:ilvl w:val="0"/>
          <w:numId w:val="1003"/>
        </w:numPr>
      </w:pPr>
      <w:r>
        <w:t xml:space="preserve">What happened: Genesis 3:1–13 (15 min)</w:t>
      </w:r>
    </w:p>
    <w:p>
      <w:pPr>
        <w:pStyle w:val="Compact"/>
        <w:numPr>
          <w:ilvl w:val="0"/>
          <w:numId w:val="1003"/>
        </w:numPr>
      </w:pPr>
      <w:r>
        <w:t xml:space="preserve">Four broken relationships (12 min)</w:t>
      </w:r>
    </w:p>
    <w:p>
      <w:pPr>
        <w:pStyle w:val="Compact"/>
        <w:numPr>
          <w:ilvl w:val="0"/>
          <w:numId w:val="1003"/>
        </w:numPr>
      </w:pPr>
      <w:r>
        <w:t xml:space="preserve">The first promise: Genesis 3:15 (10 min)</w:t>
      </w:r>
    </w:p>
    <w:p>
      <w:pPr>
        <w:pStyle w:val="Compact"/>
        <w:numPr>
          <w:ilvl w:val="0"/>
          <w:numId w:val="1003"/>
        </w:numPr>
      </w:pPr>
      <w:r>
        <w:t xml:space="preserve">Wrap-up and exit ticket (6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Ask a volunteer to lead them.</w:t>
      </w:r>
    </w:p>
    <w:p>
      <w:pPr>
        <w:pStyle w:val="Compact"/>
        <w:numPr>
          <w:ilvl w:val="0"/>
          <w:numId w:val="1004"/>
        </w:numPr>
      </w:pPr>
      <w:r>
        <w:t xml:space="preserve">Recall last lesson:</w:t>
      </w:r>
      <w:r>
        <w:t xml:space="preserve"> </w:t>
      </w:r>
      <w:r>
        <w:t xml:space="preserve">“What were the four good relationships God made at the start?”</w:t>
      </w:r>
      <w:r>
        <w:t xml:space="preserve"> </w:t>
      </w:r>
      <w:r>
        <w:t xml:space="preserve">(With God, each other, the world, ourselves.) Write them on the board in a column. You will need them in section 4.</w:t>
      </w:r>
    </w:p>
    <w:p>
      <w:pPr>
        <w:pStyle w:val="Compact"/>
        <w:numPr>
          <w:ilvl w:val="0"/>
          <w:numId w:val="1004"/>
        </w:numPr>
      </w:pPr>
      <w:r>
        <w:t xml:space="preserve">Students find</w:t>
      </w:r>
      <w:r>
        <w:t xml:space="preserve"> </w:t>
      </w:r>
      <w:r>
        <w:rPr>
          <w:b/>
          <w:bCs/>
        </w:rPr>
        <w:t xml:space="preserve">Genesis 3</w:t>
      </w:r>
      <w:r>
        <w:t xml:space="preserve">. Remind them: book, then chapter (big number).</w:t>
      </w:r>
    </w:p>
    <w:bookmarkEnd w:id="10"/>
    <w:bookmarkStart w:id="11" w:name="hook-the-cracked-screen-7-min"/>
    <w:p>
      <w:pPr>
        <w:pStyle w:val="Heading2"/>
      </w:pPr>
      <w:r>
        <w:t xml:space="preserve">2. Hook: the cracked screen (7 min)</w:t>
      </w:r>
    </w:p>
    <w:p>
      <w:pPr>
        <w:pStyle w:val="FirstParagraph"/>
      </w:pPr>
      <w:r>
        <w:t xml:space="preserve">Show a picture of a badly cracked phone screen.</w:t>
      </w:r>
    </w:p>
    <w:p>
      <w:pPr>
        <w:pStyle w:val="BodyText"/>
      </w:pPr>
      <w:r>
        <w:t xml:space="preserve">Ask:</w:t>
      </w:r>
    </w:p>
    <w:p>
      <w:pPr>
        <w:pStyle w:val="Compact"/>
        <w:numPr>
          <w:ilvl w:val="0"/>
          <w:numId w:val="1005"/>
        </w:numPr>
      </w:pPr>
      <w:r>
        <w:t xml:space="preserve">Does the phone still work? (Sort of.)</w:t>
      </w:r>
    </w:p>
    <w:p>
      <w:pPr>
        <w:pStyle w:val="Compact"/>
        <w:numPr>
          <w:ilvl w:val="0"/>
          <w:numId w:val="1005"/>
        </w:numPr>
      </w:pPr>
      <w:r>
        <w:t xml:space="preserve">What’s it like to use? (You can still see the picture, but the cracks run through everything.)</w:t>
      </w:r>
    </w:p>
    <w:p>
      <w:pPr>
        <w:pStyle w:val="Compact"/>
        <w:numPr>
          <w:ilvl w:val="0"/>
          <w:numId w:val="1005"/>
        </w:numPr>
      </w:pPr>
      <w:r>
        <w:t xml:space="preserve">Can you fix it by sticking a sticker over the crack?</w:t>
      </w:r>
    </w:p>
    <w:p>
      <w:pPr>
        <w:pStyle w:val="FirstParagraph"/>
      </w:pPr>
      <w:r>
        <w:rPr>
          <w:b/>
          <w:bCs/>
        </w:rPr>
        <w:t xml:space="preserve">Teacher line:</w:t>
      </w:r>
      <w:r>
        <w:t xml:space="preserve"> </w:t>
      </w:r>
      <w:r>
        <w:t xml:space="preserve">“Genesis 3 is the moment the world got its crack. The world is still beautiful, and people still reflect God, but something has gone wrong in everything. And we can’t fix it ourselves.”</w:t>
      </w:r>
    </w:p>
    <w:bookmarkEnd w:id="11"/>
    <w:bookmarkStart w:id="12" w:name="what-happened-genesis-3113-15-min"/>
    <w:p>
      <w:pPr>
        <w:pStyle w:val="Heading2"/>
      </w:pPr>
      <w:r>
        <w:t xml:space="preserve">3. What happened: Genesis 3:1–13 (15 min)</w:t>
      </w:r>
    </w:p>
    <w:p>
      <w:pPr>
        <w:pStyle w:val="FirstParagraph"/>
      </w:pPr>
      <w:r>
        <w:rPr>
          <w:b/>
          <w:bCs/>
        </w:rPr>
        <w:t xml:space="preserve">Read Genesis 3:1–13 together</w:t>
      </w:r>
      <w:r>
        <w:t xml:space="preserve"> </w:t>
      </w:r>
      <w:r>
        <w:t xml:space="preserve">(6 min). Use volunteers for the narrator, the serpent, the woman, the man and God.</w:t>
      </w:r>
    </w:p>
    <w:p>
      <w:pPr>
        <w:pStyle w:val="BodyText"/>
      </w:pPr>
      <w:r>
        <w:rPr>
          <w:b/>
          <w:bCs/>
        </w:rPr>
        <w:t xml:space="preserve">Look at the serpent’s tactics</w:t>
      </w:r>
      <w:r>
        <w:t xml:space="preserve"> </w:t>
      </w:r>
      <w:r>
        <w:t xml:space="preserve">(5 min). The serpent (later in the Bible identified with Satan, Revelation 12:9) doesn’t force anyone. He gets them to doubt God.</w:t>
      </w:r>
    </w:p>
    <w:p>
      <w:pPr>
        <w:pStyle w:val="BlockText"/>
      </w:pPr>
      <w:r>
        <w:t xml:space="preserve">“Now the serpent was more crafty than any beast of the field that the LORD God had made. And he said to the woman, ‘Did God really say, ‘You must not eat from any tree in the garden?’’”</w:t>
      </w:r>
      <w:r>
        <w:t xml:space="preserve"> </w:t>
      </w:r>
      <w:r>
        <w:t xml:space="preserve">(Genesis 3:1)</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What the serpent does</w:t>
            </w:r>
          </w:p>
        </w:tc>
        <w:tc>
          <w:tcPr/>
          <w:p>
            <w:pPr>
              <w:keepNext/>
              <w:pStyle w:val="Compact"/>
            </w:pPr>
            <w:r>
              <w:t xml:space="preserve">Where</w:t>
            </w:r>
          </w:p>
        </w:tc>
        <w:tc>
          <w:tcPr/>
          <w:p>
            <w:pPr>
              <w:keepNext/>
              <w:pStyle w:val="Compact"/>
            </w:pPr>
            <w:r>
              <w:t xml:space="preserve">What it is really saying</w:t>
            </w:r>
          </w:p>
        </w:tc>
      </w:tr>
      <w:tr>
        <w:tc>
          <w:tcPr/>
          <w:p>
            <w:pPr>
              <w:keepNext/>
              <w:pStyle w:val="Compact"/>
            </w:pPr>
            <w:r>
              <w:t xml:space="preserve">Twists what God said</w:t>
            </w:r>
          </w:p>
        </w:tc>
        <w:tc>
          <w:tcPr/>
          <w:p>
            <w:pPr>
              <w:keepNext/>
              <w:pStyle w:val="Compact"/>
            </w:pPr>
            <w:r>
              <w:t xml:space="preserve">3:1</w:t>
            </w:r>
          </w:p>
        </w:tc>
        <w:tc>
          <w:tcPr/>
          <w:p>
            <w:pPr>
              <w:keepNext/>
              <w:pStyle w:val="Compact"/>
            </w:pPr>
            <w:r>
              <w:t xml:space="preserve">“God is mean. He’s keeping things from you.”</w:t>
            </w:r>
          </w:p>
        </w:tc>
      </w:tr>
      <w:tr>
        <w:tc>
          <w:tcPr/>
          <w:p>
            <w:pPr>
              <w:keepNext/>
              <w:pStyle w:val="Compact"/>
            </w:pPr>
            <w:r>
              <w:t xml:space="preserve">Says God’s warning is false</w:t>
            </w:r>
          </w:p>
        </w:tc>
        <w:tc>
          <w:tcPr/>
          <w:p>
            <w:pPr>
              <w:keepNext/>
              <w:pStyle w:val="Compact"/>
            </w:pPr>
            <w:r>
              <w:t xml:space="preserve">3:4</w:t>
            </w:r>
          </w:p>
        </w:tc>
        <w:tc>
          <w:tcPr/>
          <w:p>
            <w:pPr>
              <w:keepNext/>
              <w:pStyle w:val="Compact"/>
            </w:pPr>
            <w:r>
              <w:t xml:space="preserve">“God isn’t telling the truth.”</w:t>
            </w:r>
          </w:p>
        </w:tc>
      </w:tr>
      <w:tr>
        <w:tc>
          <w:tcPr/>
          <w:p>
            <w:pPr>
              <w:pStyle w:val="Compact"/>
            </w:pPr>
            <w:r>
              <w:t xml:space="preserve">Offers to make them like God</w:t>
            </w:r>
          </w:p>
        </w:tc>
        <w:tc>
          <w:tcPr/>
          <w:p>
            <w:pPr>
              <w:pStyle w:val="Compact"/>
            </w:pPr>
            <w:r>
              <w:t xml:space="preserve">3:5</w:t>
            </w:r>
          </w:p>
        </w:tc>
        <w:tc>
          <w:tcPr/>
          <w:p>
            <w:pPr>
              <w:pStyle w:val="Compact"/>
            </w:pPr>
            <w:r>
              <w:t xml:space="preserve">“You can be in charge. You don’t need God.”</w:t>
            </w:r>
          </w:p>
        </w:tc>
      </w:tr>
    </w:tbl>
    <w:p>
      <w:pPr>
        <w:spacing w:before="0" w:after="0" w:line="200" w:lineRule="exact"/>
      </w:pPr>
    </w:p>
    <w:p>
      <w:pPr>
        <w:pStyle w:val="BodyText"/>
      </w:pPr>
      <w:r>
        <w:rPr>
          <w:b/>
          <w:bCs/>
        </w:rPr>
        <w:t xml:space="preserve">The heart of sin</w:t>
      </w:r>
      <w:r>
        <w:t xml:space="preserve"> </w:t>
      </w:r>
      <w:r>
        <w:t xml:space="preserve">(4 min). The problem wasn’t that the fruit was poisonous. (The Bible doesn’t say it was an apple, by the way.) The problem was</w:t>
      </w:r>
      <w:r>
        <w:t xml:space="preserve"> </w:t>
      </w:r>
      <w:r>
        <w:rPr>
          <w:b/>
          <w:bCs/>
        </w:rPr>
        <w:t xml:space="preserve">trust</w:t>
      </w:r>
      <w:r>
        <w:t xml:space="preserve">. Adam and Eve decided they knew better than God about what was good for them. That’s what sin is at its heart: running our lives our own way instead of God’s way.</w:t>
      </w:r>
    </w:p>
    <w:p>
      <w:pPr>
        <w:pStyle w:val="Heading3"/>
      </w:pPr>
      <w:r>
        <w:rPr>
          <w:bCs/>
        </w:rPr>
        <w:t xml:space="preserve">Discussion questions</w:t>
      </w:r>
    </w:p>
    <w:p>
      <w:pPr>
        <w:pStyle w:val="Compact"/>
        <w:numPr>
          <w:ilvl w:val="0"/>
          <w:numId w:val="1006"/>
        </w:numPr>
      </w:pPr>
      <w:r>
        <w:t xml:space="preserve">Why do you think the serpent started with a question instead of a lie?</w:t>
      </w:r>
    </w:p>
    <w:p>
      <w:pPr>
        <w:pStyle w:val="Compact"/>
        <w:numPr>
          <w:ilvl w:val="0"/>
          <w:numId w:val="1006"/>
        </w:numPr>
      </w:pPr>
      <w:r>
        <w:t xml:space="preserve">Where do people today hear the message</w:t>
      </w:r>
      <w:r>
        <w:t xml:space="preserve"> </w:t>
      </w:r>
      <w:r>
        <w:t xml:space="preserve">“God is holding out on you”</w:t>
      </w:r>
      <w:r>
        <w:t xml:space="preserve">?</w:t>
      </w:r>
    </w:p>
    <w:p>
      <w:pPr>
        <w:pStyle w:val="Compact"/>
        <w:numPr>
          <w:ilvl w:val="0"/>
          <w:numId w:val="1006"/>
        </w:numPr>
      </w:pPr>
      <w:r>
        <w:t xml:space="preserve">Is sin mainly about breaking rules, or about something deeper? Explain.</w:t>
      </w:r>
    </w:p>
    <w:p>
      <w:pPr>
        <w:pStyle w:val="FirstParagraph"/>
      </w:pPr>
      <w:r>
        <w:t xml:space="preserve">Students complete</w:t>
      </w:r>
      <w:r>
        <w:t xml:space="preserve"> </w:t>
      </w:r>
      <w:r>
        <w:rPr>
          <w:b/>
          <w:bCs/>
        </w:rPr>
        <w:t xml:space="preserve">Part A</w:t>
      </w:r>
      <w:r>
        <w:t xml:space="preserve"> </w:t>
      </w:r>
      <w:r>
        <w:t xml:space="preserve">of the worksheet.</w:t>
      </w:r>
    </w:p>
    <w:bookmarkEnd w:id="12"/>
    <w:bookmarkStart w:id="13" w:name="four-broken-relationships-12-min"/>
    <w:p>
      <w:pPr>
        <w:pStyle w:val="Heading2"/>
      </w:pPr>
      <w:r>
        <w:t xml:space="preserve">4. Four broken relationships (12 min)</w:t>
      </w:r>
    </w:p>
    <w:p>
      <w:pPr>
        <w:pStyle w:val="FirstParagraph"/>
      </w:pPr>
      <w:r>
        <w:t xml:space="preserve">Go back to the four good relationships on the board. Students find how each one breaks and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Relationship</w:t>
            </w:r>
          </w:p>
        </w:tc>
        <w:tc>
          <w:tcPr/>
          <w:p>
            <w:pPr>
              <w:keepNext/>
              <w:pStyle w:val="Compact"/>
            </w:pPr>
            <w:r>
              <w:t xml:space="preserve">At creation</w:t>
            </w:r>
          </w:p>
        </w:tc>
        <w:tc>
          <w:tcPr/>
          <w:p>
            <w:pPr>
              <w:keepNext/>
              <w:pStyle w:val="Compact"/>
            </w:pPr>
            <w:r>
              <w:t xml:space="preserve">After the Fall</w:t>
            </w:r>
          </w:p>
        </w:tc>
        <w:tc>
          <w:tcPr/>
          <w:p>
            <w:pPr>
              <w:keepNext/>
              <w:pStyle w:val="Compact"/>
            </w:pPr>
            <w:r>
              <w:t xml:space="preserve">Verse</w:t>
            </w:r>
          </w:p>
        </w:tc>
      </w:tr>
      <w:tr>
        <w:tc>
          <w:tcPr/>
          <w:p>
            <w:pPr>
              <w:keepNext/>
              <w:pStyle w:val="Compact"/>
            </w:pPr>
            <w:r>
              <w:t xml:space="preserve">With God</w:t>
            </w:r>
          </w:p>
        </w:tc>
        <w:tc>
          <w:tcPr/>
          <w:p>
            <w:pPr>
              <w:keepNext/>
              <w:pStyle w:val="Compact"/>
            </w:pPr>
            <w:r>
              <w:t xml:space="preserve">Close, trusting</w:t>
            </w:r>
          </w:p>
        </w:tc>
        <w:tc>
          <w:tcPr/>
          <w:p>
            <w:pPr>
              <w:keepNext/>
              <w:pStyle w:val="Compact"/>
            </w:pPr>
            <w:r>
              <w:t xml:space="preserve">They hide from God</w:t>
            </w:r>
          </w:p>
        </w:tc>
        <w:tc>
          <w:tcPr/>
          <w:p>
            <w:pPr>
              <w:keepNext/>
              <w:pStyle w:val="Compact"/>
            </w:pPr>
            <w:r>
              <w:t xml:space="preserve">3:8–10</w:t>
            </w:r>
          </w:p>
        </w:tc>
      </w:tr>
      <w:tr>
        <w:tc>
          <w:tcPr/>
          <w:p>
            <w:pPr>
              <w:keepNext/>
              <w:pStyle w:val="Compact"/>
            </w:pPr>
            <w:r>
              <w:t xml:space="preserve">With each other</w:t>
            </w:r>
          </w:p>
        </w:tc>
        <w:tc>
          <w:tcPr/>
          <w:p>
            <w:pPr>
              <w:keepNext/>
              <w:pStyle w:val="Compact"/>
            </w:pPr>
            <w:r>
              <w:t xml:space="preserve">Partners, together</w:t>
            </w:r>
          </w:p>
        </w:tc>
        <w:tc>
          <w:tcPr/>
          <w:p>
            <w:pPr>
              <w:keepNext/>
              <w:pStyle w:val="Compact"/>
            </w:pPr>
            <w:r>
              <w:t xml:space="preserve">They blame each other</w:t>
            </w:r>
          </w:p>
        </w:tc>
        <w:tc>
          <w:tcPr/>
          <w:p>
            <w:pPr>
              <w:keepNext/>
              <w:pStyle w:val="Compact"/>
            </w:pPr>
            <w:r>
              <w:t xml:space="preserve">3:12–13</w:t>
            </w:r>
          </w:p>
        </w:tc>
      </w:tr>
      <w:tr>
        <w:tc>
          <w:tcPr/>
          <w:p>
            <w:pPr>
              <w:keepNext/>
              <w:pStyle w:val="Compact"/>
            </w:pPr>
            <w:r>
              <w:t xml:space="preserve">With the world</w:t>
            </w:r>
          </w:p>
        </w:tc>
        <w:tc>
          <w:tcPr/>
          <w:p>
            <w:pPr>
              <w:keepNext/>
              <w:pStyle w:val="Compact"/>
            </w:pPr>
            <w:r>
              <w:t xml:space="preserve">Caring for the garden</w:t>
            </w:r>
          </w:p>
        </w:tc>
        <w:tc>
          <w:tcPr/>
          <w:p>
            <w:pPr>
              <w:keepNext/>
              <w:pStyle w:val="Compact"/>
            </w:pPr>
            <w:r>
              <w:t xml:space="preserve">Work becomes hard, the ground fights back</w:t>
            </w:r>
          </w:p>
        </w:tc>
        <w:tc>
          <w:tcPr/>
          <w:p>
            <w:pPr>
              <w:keepNext/>
              <w:pStyle w:val="Compact"/>
            </w:pPr>
            <w:r>
              <w:t xml:space="preserve">3:17–19</w:t>
            </w:r>
          </w:p>
        </w:tc>
      </w:tr>
      <w:tr>
        <w:tc>
          <w:tcPr/>
          <w:p>
            <w:pPr>
              <w:pStyle w:val="Compact"/>
            </w:pPr>
            <w:r>
              <w:t xml:space="preserve">With ourselves</w:t>
            </w:r>
          </w:p>
        </w:tc>
        <w:tc>
          <w:tcPr/>
          <w:p>
            <w:pPr>
              <w:pStyle w:val="Compact"/>
            </w:pPr>
            <w:r>
              <w:t xml:space="preserve">No shame</w:t>
            </w:r>
          </w:p>
        </w:tc>
        <w:tc>
          <w:tcPr/>
          <w:p>
            <w:pPr>
              <w:pStyle w:val="Compact"/>
            </w:pPr>
            <w:r>
              <w:t xml:space="preserve">Shame and covering up</w:t>
            </w:r>
          </w:p>
        </w:tc>
        <w:tc>
          <w:tcPr/>
          <w:p>
            <w:pPr>
              <w:pStyle w:val="Compact"/>
            </w:pPr>
            <w:r>
              <w:t xml:space="preserve">3:7</w:t>
            </w:r>
          </w:p>
        </w:tc>
      </w:tr>
    </w:tbl>
    <w:p>
      <w:pPr>
        <w:spacing w:before="0" w:after="0" w:line="200" w:lineRule="exact"/>
      </w:pPr>
    </w:p>
    <w:p>
      <w:pPr>
        <w:pStyle w:val="BodyText"/>
      </w:pPr>
      <w:r>
        <w:t xml:space="preserve">Then add the biggest result:</w:t>
      </w:r>
      <w:r>
        <w:t xml:space="preserve"> </w:t>
      </w:r>
      <w:r>
        <w:rPr>
          <w:b/>
          <w:bCs/>
        </w:rPr>
        <w:t xml:space="preserve">death</w:t>
      </w:r>
      <w:r>
        <w:t xml:space="preserve"> </w:t>
      </w:r>
      <w:r>
        <w:t xml:space="preserve">comes into the world (3:19), and they are sent out of the garden (3:23–24).</w:t>
      </w:r>
    </w:p>
    <w:p>
      <w:pPr>
        <w:pStyle w:val="BodyText"/>
      </w:pPr>
      <w:r>
        <w:t xml:space="preserve">Show that God comes looking for them:</w:t>
      </w:r>
    </w:p>
    <w:p>
      <w:pPr>
        <w:pStyle w:val="BlockText"/>
      </w:pPr>
      <w:r>
        <w:t xml:space="preserve">“But the LORD God called out to the man, ‘Where are you?’”</w:t>
      </w:r>
      <w:r>
        <w:t xml:space="preserve"> </w:t>
      </w:r>
      <w:r>
        <w:t xml:space="preserve">(Genesis 3:9)</w:t>
      </w:r>
    </w:p>
    <w:p>
      <w:pPr>
        <w:pStyle w:val="FirstParagraph"/>
      </w:pPr>
      <w:r>
        <w:t xml:space="preserve">God already knew where they were. His question is an invitation to come out and be honest.</w:t>
      </w:r>
    </w:p>
    <w:p>
      <w:pPr>
        <w:pStyle w:val="BodyText"/>
      </w:pPr>
      <w:r>
        <w:rPr>
          <w:b/>
          <w:bCs/>
        </w:rPr>
        <w:t xml:space="preserve">Teacher line:</w:t>
      </w:r>
      <w:r>
        <w:t xml:space="preserve"> </w:t>
      </w:r>
      <w:r>
        <w:t xml:space="preserve">“This isn’t just their story. Every one of us has a bit of Adam and Eve in us. We all hide, we all blame, we all want to run our own lives. The rest of the Bible is about how God fixes what broke here.”</w:t>
      </w:r>
    </w:p>
    <w:bookmarkEnd w:id="13"/>
    <w:bookmarkStart w:id="14" w:name="the-first-promise-genesis-315-10-min"/>
    <w:p>
      <w:pPr>
        <w:pStyle w:val="Heading2"/>
      </w:pPr>
      <w:r>
        <w:t xml:space="preserve">5. The first promise: Genesis 3:15 (10 min)</w:t>
      </w:r>
    </w:p>
    <w:p>
      <w:pPr>
        <w:pStyle w:val="FirstParagraph"/>
      </w:pPr>
      <w:r>
        <w:t xml:space="preserve">Right in the middle of the bad news, God makes a promise to the serpent:</w:t>
      </w:r>
    </w:p>
    <w:p>
      <w:pPr>
        <w:pStyle w:val="BlockText"/>
      </w:pPr>
      <w:r>
        <w:t xml:space="preserve">“And I will put enmity between you and the woman, and between your seed and her seed. He will crush your head, and you will strike his heel.”</w:t>
      </w:r>
      <w:r>
        <w:t xml:space="preserve"> </w:t>
      </w:r>
      <w:r>
        <w:t xml:space="preserve">(Genesis 3:15)</w:t>
      </w:r>
    </w:p>
    <w:p>
      <w:pPr>
        <w:pStyle w:val="FirstParagraph"/>
      </w:pPr>
      <w:r>
        <w:t xml:space="preserve">Unpack it:</w:t>
      </w:r>
    </w:p>
    <w:p>
      <w:pPr>
        <w:pStyle w:val="Compact"/>
        <w:numPr>
          <w:ilvl w:val="0"/>
          <w:numId w:val="1007"/>
        </w:numPr>
      </w:pPr>
      <w:r>
        <w:t xml:space="preserve">There will be a long fight between the serpent and the woman’s family.</w:t>
      </w:r>
    </w:p>
    <w:p>
      <w:pPr>
        <w:pStyle w:val="Compact"/>
        <w:numPr>
          <w:ilvl w:val="0"/>
          <w:numId w:val="1007"/>
        </w:numPr>
      </w:pPr>
      <w:r>
        <w:t xml:space="preserve">One day a child (offspring) from the woman’s family will</w:t>
      </w:r>
      <w:r>
        <w:t xml:space="preserve"> </w:t>
      </w:r>
      <w:r>
        <w:rPr>
          <w:b/>
          <w:bCs/>
        </w:rPr>
        <w:t xml:space="preserve">crush the serpent’s head</w:t>
      </w:r>
      <w:r>
        <w:t xml:space="preserve">: a deadly blow.</w:t>
      </w:r>
    </w:p>
    <w:p>
      <w:pPr>
        <w:pStyle w:val="Compact"/>
        <w:numPr>
          <w:ilvl w:val="0"/>
          <w:numId w:val="1007"/>
        </w:numPr>
      </w:pPr>
      <w:r>
        <w:t xml:space="preserve">The serpent will strike his heel: he will be hurt in the process.</w:t>
      </w:r>
    </w:p>
    <w:p>
      <w:pPr>
        <w:pStyle w:val="FirstParagraph"/>
      </w:pPr>
      <w:r>
        <w:t xml:space="preserve">Christians have long seen this as the</w:t>
      </w:r>
      <w:r>
        <w:t xml:space="preserve"> </w:t>
      </w:r>
      <w:r>
        <w:rPr>
          <w:b/>
          <w:bCs/>
        </w:rPr>
        <w:t xml:space="preserve">first promise of Jesus</w:t>
      </w:r>
      <w:r>
        <w:t xml:space="preserve">. Jesus was born into the human family, was wounded on the cross, but by dying and rising he defeated sin, death and the devil.</w:t>
      </w:r>
    </w:p>
    <w:p>
      <w:pPr>
        <w:pStyle w:val="BodyText"/>
      </w:pPr>
      <w:r>
        <w:t xml:space="preserve">Also notice</w:t>
      </w:r>
      <w:r>
        <w:t xml:space="preserve"> </w:t>
      </w:r>
      <w:r>
        <w:rPr>
          <w:b/>
          <w:bCs/>
        </w:rPr>
        <w:t xml:space="preserve">Genesis 3:21</w:t>
      </w:r>
      <w:r>
        <w:t xml:space="preserve">: God himself makes clothes for Adam and Eve. Even as they leave the garden, he is caring for them.</w:t>
      </w:r>
    </w:p>
    <w:p>
      <w:pPr>
        <w:pStyle w:val="BodyText"/>
      </w:pPr>
      <w:r>
        <w:t xml:space="preserve">Go to the wall timeline. Add to</w:t>
      </w:r>
      <w:r>
        <w:t xml:space="preserve"> </w:t>
      </w:r>
      <w:r>
        <w:rPr>
          <w:b/>
          <w:bCs/>
        </w:rPr>
        <w:t xml:space="preserve">The Fall</w:t>
      </w:r>
      <w:r>
        <w:t xml:space="preserve"> </w:t>
      </w:r>
      <w:r>
        <w:t xml:space="preserve">sheet:</w:t>
      </w:r>
      <w:r>
        <w:t xml:space="preserve"> </w:t>
      </w:r>
      <w:r>
        <w:rPr>
          <w:b/>
          <w:bCs/>
        </w:rPr>
        <w:t xml:space="preserve">Adam and Eve</w:t>
      </w:r>
      <w:r>
        <w:t xml:space="preserve">,</w:t>
      </w:r>
      <w:r>
        <w:t xml:space="preserve"> </w:t>
      </w:r>
      <w:r>
        <w:rPr>
          <w:b/>
          <w:bCs/>
        </w:rPr>
        <w:t xml:space="preserve">the serpent</w:t>
      </w:r>
      <w:r>
        <w:t xml:space="preserve">,</w:t>
      </w:r>
      <w:r>
        <w:t xml:space="preserve"> </w:t>
      </w:r>
      <w:r>
        <w:rPr>
          <w:b/>
          <w:bCs/>
        </w:rPr>
        <w:t xml:space="preserve">Genesis 3</w:t>
      </w:r>
      <w:r>
        <w:t xml:space="preserve">, and</w:t>
      </w:r>
      <w:r>
        <w:t xml:space="preserve"> </w:t>
      </w:r>
      <w:r>
        <w:rPr>
          <w:b/>
          <w:bCs/>
        </w:rPr>
        <w:t xml:space="preserve">the first promise (3:15)</w:t>
      </w:r>
      <w:r>
        <w:t xml:space="preserve">. Students add it to their own timeline in</w:t>
      </w:r>
      <w:r>
        <w:t xml:space="preserve"> </w:t>
      </w:r>
      <w:r>
        <w:rPr>
          <w:b/>
          <w:bCs/>
        </w:rPr>
        <w:t xml:space="preserve">Part C</w:t>
      </w:r>
      <w:r>
        <w:t xml:space="preserve">.</w:t>
      </w:r>
    </w:p>
    <w:bookmarkEnd w:id="14"/>
    <w:bookmarkStart w:id="15" w:name="wrap-up-and-exit-ticket-6-min"/>
    <w:p>
      <w:pPr>
        <w:pStyle w:val="Heading2"/>
      </w:pPr>
      <w:r>
        <w:t xml:space="preserve">6. Wrap-up and exit ticket (6 min)</w:t>
      </w:r>
    </w:p>
    <w:p>
      <w:pPr>
        <w:pStyle w:val="FirstParagraph"/>
      </w:pPr>
      <w:r>
        <w:t xml:space="preserve">Students complete the reflection and exit ticket. Close with a short prayer:</w:t>
      </w:r>
    </w:p>
    <w:p>
      <w:pPr>
        <w:pStyle w:val="BlockText"/>
      </w:pPr>
      <w:r>
        <w:t xml:space="preserve">God, we’re sorry for the times we’ve wanted to run life our own way. Thank you that you came looking for Adam and Eve, and that you promised a rescuer. Thank you that you still come looking for us. Amen.</w:t>
      </w:r>
    </w:p>
    <w:bookmarkEnd w:id="15"/>
    <w:bookmarkStart w:id="16" w:name="exit-ticket"/>
    <w:p>
      <w:pPr>
        <w:pStyle w:val="Heading2"/>
      </w:pPr>
      <w:r>
        <w:t xml:space="preserve">Exit ticket</w:t>
      </w:r>
    </w:p>
    <w:p>
      <w:pPr>
        <w:pStyle w:val="Compact"/>
        <w:numPr>
          <w:ilvl w:val="0"/>
          <w:numId w:val="1008"/>
        </w:numPr>
      </w:pPr>
      <w:r>
        <w:t xml:space="preserve">In one sentence, what is sin at its heart?</w:t>
      </w:r>
    </w:p>
    <w:p>
      <w:pPr>
        <w:pStyle w:val="Compact"/>
        <w:numPr>
          <w:ilvl w:val="0"/>
          <w:numId w:val="1008"/>
        </w:numPr>
      </w:pPr>
      <w:r>
        <w:t xml:space="preserve">Name one relationship that broke in Genesis 3 and how it broke.</w:t>
      </w:r>
    </w:p>
    <w:p>
      <w:pPr>
        <w:pStyle w:val="Compact"/>
        <w:numPr>
          <w:ilvl w:val="0"/>
          <w:numId w:val="1008"/>
        </w:numPr>
      </w:pPr>
      <w:r>
        <w:t xml:space="preserve">What did God promise in Genesis 3:15, and who does it point to?</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Some students may hear</w:t>
      </w:r>
      <w:r>
        <w:t xml:space="preserve"> </w:t>
      </w:r>
      <w:r>
        <w:t xml:space="preserve">“sin”</w:t>
      </w:r>
      <w:r>
        <w:t xml:space="preserve"> </w:t>
      </w:r>
      <w:r>
        <w:t xml:space="preserve">as</w:t>
      </w:r>
      <w:r>
        <w:t xml:space="preserve"> </w:t>
      </w:r>
      <w:r>
        <w:t xml:space="preserve">“being a bad person”</w:t>
      </w:r>
      <w:r>
        <w:t xml:space="preserve">. Explain that the Bible says everyone has turned away from God (Romans 3:23), not just</w:t>
      </w:r>
      <w:r>
        <w:t xml:space="preserve"> </w:t>
      </w:r>
      <w:r>
        <w:t xml:space="preserve">“bad people”</w:t>
      </w:r>
      <w:r>
        <w:t xml:space="preserve">.</w:t>
      </w:r>
    </w:p>
    <w:p>
      <w:pPr>
        <w:pStyle w:val="Compact"/>
        <w:numPr>
          <w:ilvl w:val="0"/>
          <w:numId w:val="1009"/>
        </w:numPr>
      </w:pPr>
      <w:r>
        <w:t xml:space="preserve">Students who aren’t Christians may ask,</w:t>
      </w:r>
      <w:r>
        <w:t xml:space="preserve"> </w:t>
      </w:r>
      <w:r>
        <w:t xml:space="preserve">“Is this a real story?”</w:t>
      </w:r>
      <w:r>
        <w:t xml:space="preserve"> </w:t>
      </w:r>
      <w:r>
        <w:t xml:space="preserve">Christians hold this chapter as true and important, and some read parts of it (like the talking serpent) in different ways. All agree it explains why the world is both beautiful and broken.</w:t>
      </w:r>
    </w:p>
    <w:p>
      <w:pPr>
        <w:pStyle w:val="Compact"/>
        <w:numPr>
          <w:ilvl w:val="0"/>
          <w:numId w:val="1009"/>
        </w:numPr>
      </w:pPr>
      <w:r>
        <w:t xml:space="preserve">Always put the good news straight after the bad news. Don’t end on the brokenness.</w:t>
      </w:r>
    </w:p>
    <w:p>
      <w:pPr>
        <w:pStyle w:val="Heading3"/>
      </w:pPr>
      <w:r>
        <w:rPr>
          <w:bCs/>
        </w:rPr>
        <w:t xml:space="preserve">Support and extension</w:t>
      </w:r>
    </w:p>
    <w:p>
      <w:pPr>
        <w:pStyle w:val="Compact"/>
        <w:numPr>
          <w:ilvl w:val="0"/>
          <w:numId w:val="1010"/>
        </w:numPr>
      </w:pPr>
      <w:r>
        <w:t xml:space="preserve">Support: give students the table with the verse references filled in, so they only need to find and summarise.</w:t>
      </w:r>
    </w:p>
    <w:p>
      <w:pPr>
        <w:pStyle w:val="Compact"/>
        <w:numPr>
          <w:ilvl w:val="0"/>
          <w:numId w:val="1010"/>
        </w:numPr>
      </w:pPr>
      <w:r>
        <w:t xml:space="preserve">Extension: read Romans 5:12 and 5:18–19. How does Paul compare Adam and Jesus?</w:t>
      </w:r>
    </w:p>
    <w:p>
      <w:pPr>
        <w:pStyle w:val="Heading3"/>
      </w:pPr>
      <w:r>
        <w:rPr>
          <w:bCs/>
        </w:rPr>
        <w:t xml:space="preserve">Pastoral care</w:t>
      </w:r>
    </w:p>
    <w:p>
      <w:pPr>
        <w:pStyle w:val="Compact"/>
        <w:numPr>
          <w:ilvl w:val="0"/>
          <w:numId w:val="1011"/>
        </w:numPr>
      </w:pPr>
      <w:r>
        <w:t xml:space="preserve">Talk of sin, shame and hiding can stir up guilt for some students. Keep the focus on God who comes looking, not on making students feel bad.</w:t>
      </w:r>
    </w:p>
    <w:p>
      <w:pPr>
        <w:pStyle w:val="Compact"/>
        <w:numPr>
          <w:ilvl w:val="0"/>
          <w:numId w:val="1011"/>
        </w:numPr>
      </w:pPr>
      <w:r>
        <w:t xml:space="preserve">Don’t ask students to share personal wrongdoing in class.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Fall: everything breaks</dc:title>
  <dc:creator/>
  <cp:keywords/>
  <dcterms:created xsi:type="dcterms:W3CDTF">2026-11-04T20:48:21Z</dcterms:created>
  <dcterms:modified xsi:type="dcterms:W3CDTF">2026-11-04T20:48:21Z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