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Inside an animal cell</w:t>
      </w:r>
    </w:p>
    <w:p>
      <w:pPr>
        <w:pStyle w:val="Subtitle"/>
      </w:pPr>
      <w:r>
        <w:t xml:space="preserve">Year 8 Science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Open the 3D model. Drag to turn the cell, then tap each part to read about it.</w:t>
      </w:r>
    </w:p>
    <w:bookmarkStart w:id="9" w:name="part-a-what-does-each-part-do"/>
    <w:p>
      <w:pPr>
        <w:pStyle w:val="Heading2"/>
      </w:pPr>
      <w:r>
        <w:t xml:space="preserve">Part A: What does each part do?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does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Nucleus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Mitochondria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Endoplasmic reticulum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Golgi apparatus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Ribosomes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Lysosomes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Vesicles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Centrosome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Cell membrane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which-part"/>
    <w:p>
      <w:pPr>
        <w:pStyle w:val="Heading2"/>
      </w:pPr>
      <w:r>
        <w:t xml:space="preserve">Part B: Which part?</w:t>
      </w:r>
    </w:p>
    <w:p>
      <w:pPr>
        <w:pStyle w:val="Compact"/>
        <w:numPr>
          <w:ilvl w:val="0"/>
          <w:numId w:val="1001"/>
        </w:numPr>
      </w:pPr>
      <w:r>
        <w:t xml:space="preserve">Which part holds the cell’s DNA?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Which part makes ATP, the energy the cell uses?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Which part decides what gets in and out of the cell?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Which two parts work together to make proteins and send them where they are needed?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ink-deeper"/>
    <w:p>
      <w:pPr>
        <w:pStyle w:val="Heading2"/>
      </w:pPr>
      <w:r>
        <w:t xml:space="preserve">Part C: Think deeper</w:t>
      </w:r>
    </w:p>
    <w:p>
      <w:pPr>
        <w:pStyle w:val="Compact"/>
        <w:numPr>
          <w:ilvl w:val="0"/>
          <w:numId w:val="1005"/>
        </w:numPr>
      </w:pPr>
      <w:r>
        <w:t xml:space="preserve">Choose one interesting fact from the model. Why do you think it matters?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Psalm 139:14 says we are</w:t>
      </w:r>
      <w:r>
        <w:t xml:space="preserve"> </w:t>
      </w:r>
      <w:r>
        <w:t xml:space="preserve">“fearfully and wonderfully made”</w:t>
      </w:r>
      <w:r>
        <w:t xml:space="preserve">. What does exploring a single cell make you think about that?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Inside an animal cell</dc:title>
  <dc:creator/>
  <cp:keywords/>
  <dcterms:created xsi:type="dcterms:W3CDTF">2026-11-04T20:48:37Z</dcterms:created>
  <dcterms:modified xsi:type="dcterms:W3CDTF">2026-11-04T20:48:37Z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Science · Worksheet</vt:lpwstr>
  </property>
</Properties>
</file>